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B1" w:rsidRDefault="00537FB1" w:rsidP="00537FB1">
      <w:pPr>
        <w:ind w:right="-315"/>
        <w:rPr>
          <w:rFonts w:ascii="Arial Black" w:hAnsi="Arial Black"/>
          <w:caps/>
          <w:sz w:val="40"/>
          <w:szCs w:val="40"/>
        </w:rPr>
      </w:pPr>
      <w:r>
        <w:rPr>
          <w:rFonts w:ascii="Arial Black" w:hAnsi="Arial Black"/>
          <w:caps/>
          <w:noProof/>
          <w:sz w:val="40"/>
          <w:szCs w:val="40"/>
          <w:lang w:eastAsia="ru-RU"/>
        </w:rPr>
        <w:drawing>
          <wp:inline distT="0" distB="0" distL="0" distR="0">
            <wp:extent cx="4762500" cy="6204023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3255906_g7oq5z9brwltep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836" cy="620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FB1" w:rsidRDefault="00537FB1" w:rsidP="00537FB1">
      <w:pPr>
        <w:ind w:right="-315"/>
        <w:rPr>
          <w:rFonts w:ascii="Arial Black" w:hAnsi="Arial Black"/>
          <w:caps/>
          <w:sz w:val="40"/>
          <w:szCs w:val="40"/>
        </w:rPr>
      </w:pPr>
    </w:p>
    <w:p w:rsidR="00537FB1" w:rsidRDefault="00537FB1" w:rsidP="00537FB1">
      <w:pPr>
        <w:ind w:right="-315"/>
        <w:rPr>
          <w:rFonts w:ascii="Arial Black" w:hAnsi="Arial Black"/>
          <w:caps/>
          <w:sz w:val="40"/>
          <w:szCs w:val="40"/>
        </w:rPr>
      </w:pPr>
    </w:p>
    <w:p w:rsidR="00537FB1" w:rsidRDefault="00537FB1" w:rsidP="00537FB1">
      <w:pPr>
        <w:ind w:right="-315"/>
        <w:rPr>
          <w:rFonts w:ascii="Arial Black" w:hAnsi="Arial Black"/>
          <w:caps/>
          <w:sz w:val="40"/>
          <w:szCs w:val="40"/>
        </w:rPr>
      </w:pPr>
    </w:p>
    <w:p w:rsidR="00537FB1" w:rsidRDefault="00537FB1" w:rsidP="00537FB1">
      <w:pPr>
        <w:ind w:right="-315"/>
        <w:rPr>
          <w:rFonts w:ascii="Arial Black" w:hAnsi="Arial Black"/>
          <w:caps/>
          <w:sz w:val="40"/>
          <w:szCs w:val="40"/>
        </w:rPr>
      </w:pPr>
    </w:p>
    <w:p w:rsidR="00537FB1" w:rsidRDefault="00537FB1" w:rsidP="00F04DA7">
      <w:pPr>
        <w:ind w:right="-315"/>
        <w:jc w:val="center"/>
        <w:rPr>
          <w:rFonts w:ascii="Arial Black" w:hAnsi="Arial Black"/>
          <w:caps/>
          <w:sz w:val="40"/>
          <w:szCs w:val="40"/>
        </w:rPr>
        <w:sectPr w:rsidR="00537FB1" w:rsidSect="00FE4CB6">
          <w:type w:val="continuous"/>
          <w:pgSz w:w="16838" w:h="11906" w:orient="landscape"/>
          <w:pgMar w:top="709" w:right="536" w:bottom="850" w:left="567" w:header="708" w:footer="708" w:gutter="0"/>
          <w:pgBorders w:offsetFrom="page">
            <w:top w:val="thinThickSmallGap" w:sz="24" w:space="24" w:color="1F497D" w:themeColor="text2"/>
            <w:left w:val="thinThickSmallGap" w:sz="24" w:space="24" w:color="1F497D" w:themeColor="text2"/>
            <w:bottom w:val="thinThickSmallGap" w:sz="24" w:space="24" w:color="1F497D" w:themeColor="text2"/>
            <w:right w:val="thinThickSmallGap" w:sz="24" w:space="24" w:color="1F497D" w:themeColor="text2"/>
          </w:pgBorders>
          <w:cols w:num="2" w:space="708"/>
          <w:docGrid w:linePitch="360"/>
        </w:sectPr>
      </w:pPr>
      <w:r>
        <w:rPr>
          <w:rFonts w:ascii="Arial Black" w:hAnsi="Arial Black"/>
          <w:caps/>
          <w:sz w:val="40"/>
          <w:szCs w:val="40"/>
        </w:rPr>
        <w:t>КАРТОТЕКА ДИДАКТИЧЕСКИХ ИГР ПО КОНСТРУИРОВАНИЮ С ДЕТЬМИ ДОШКОЛЬНОГО ВОЗРАСТА</w:t>
      </w:r>
    </w:p>
    <w:p w:rsidR="0080737D" w:rsidRDefault="0080737D" w:rsidP="00537FB1"/>
    <w:p w:rsidR="00537FB1" w:rsidRDefault="00537FB1" w:rsidP="00537FB1"/>
    <w:p w:rsidR="00537FB1" w:rsidRPr="00537FB1" w:rsidRDefault="00537FB1" w:rsidP="00537FB1">
      <w:pPr>
        <w:rPr>
          <w:rFonts w:ascii="Comic Sans MS" w:hAnsi="Comic Sans MS"/>
          <w:b/>
          <w:i/>
          <w:color w:val="7030A0"/>
          <w:sz w:val="32"/>
          <w:szCs w:val="32"/>
        </w:rPr>
      </w:pPr>
      <w:r w:rsidRPr="00537FB1">
        <w:rPr>
          <w:rFonts w:ascii="Comic Sans MS" w:hAnsi="Comic Sans MS"/>
          <w:b/>
          <w:i/>
          <w:color w:val="7030A0"/>
          <w:sz w:val="32"/>
          <w:szCs w:val="32"/>
        </w:rPr>
        <w:lastRenderedPageBreak/>
        <w:t>Для детей 3-4 года жизни</w:t>
      </w:r>
    </w:p>
    <w:p w:rsidR="00537FB1" w:rsidRPr="00537FB1" w:rsidRDefault="00537FB1" w:rsidP="00537FB1">
      <w:pPr>
        <w:rPr>
          <w:rFonts w:cstheme="minorHAnsi"/>
          <w:color w:val="943634" w:themeColor="accent2" w:themeShade="BF"/>
          <w:sz w:val="32"/>
          <w:szCs w:val="32"/>
        </w:rPr>
      </w:pPr>
      <w:r w:rsidRPr="00537FB1">
        <w:rPr>
          <w:rFonts w:cstheme="minorHAnsi"/>
          <w:b/>
          <w:bCs/>
          <w:sz w:val="32"/>
          <w:szCs w:val="32"/>
        </w:rPr>
        <w:t> </w:t>
      </w:r>
      <w:r w:rsidRPr="00537FB1">
        <w:rPr>
          <w:rFonts w:cstheme="minorHAnsi"/>
          <w:b/>
          <w:bCs/>
          <w:color w:val="943634" w:themeColor="accent2" w:themeShade="BF"/>
          <w:sz w:val="32"/>
          <w:szCs w:val="32"/>
        </w:rPr>
        <w:t>«Геометрические фигуры»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ознакомление детей с основными геометрическими фигурами.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домика, елочки, солнышка и т. Д. из геометрических фигур.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После беседы по картинкам попросите ребенка показать квадрат (треугольник, круг, прямоугольник), затем обвести карандашом фигуры, изображенные пунктирными линиями, после чего рас красить картинку. В процессе работы чаще повторяйте с ребёнком слова: "Шарик круглый, окно квадратное..."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36"/>
          <w:szCs w:val="36"/>
        </w:rPr>
      </w:pPr>
    </w:p>
    <w:p w:rsidR="00537FB1" w:rsidRDefault="00537FB1" w:rsidP="00537FB1">
      <w:pPr>
        <w:rPr>
          <w:rFonts w:cstheme="minorHAnsi"/>
          <w:sz w:val="36"/>
          <w:szCs w:val="36"/>
        </w:rPr>
      </w:pPr>
    </w:p>
    <w:p w:rsidR="00EB5F26" w:rsidRDefault="00EB5F26" w:rsidP="00537FB1">
      <w:pPr>
        <w:rPr>
          <w:rFonts w:cstheme="minorHAnsi"/>
          <w:sz w:val="36"/>
          <w:szCs w:val="36"/>
        </w:rPr>
      </w:pPr>
    </w:p>
    <w:p w:rsidR="00EB5F26" w:rsidRDefault="00EB5F26" w:rsidP="00537FB1">
      <w:pPr>
        <w:rPr>
          <w:rFonts w:cstheme="minorHAnsi"/>
          <w:sz w:val="36"/>
          <w:szCs w:val="36"/>
        </w:rPr>
      </w:pPr>
    </w:p>
    <w:p w:rsidR="00537FB1" w:rsidRDefault="00537FB1" w:rsidP="00537FB1">
      <w:pPr>
        <w:rPr>
          <w:rFonts w:cstheme="minorHAnsi"/>
          <w:sz w:val="36"/>
          <w:szCs w:val="36"/>
        </w:rPr>
      </w:pPr>
    </w:p>
    <w:p w:rsidR="00537FB1" w:rsidRPr="00537FB1" w:rsidRDefault="00537FB1" w:rsidP="00537FB1">
      <w:pPr>
        <w:rPr>
          <w:rFonts w:cstheme="minorHAnsi"/>
          <w:color w:val="943634" w:themeColor="accent2" w:themeShade="BF"/>
          <w:sz w:val="36"/>
          <w:szCs w:val="36"/>
        </w:rPr>
      </w:pPr>
      <w:r w:rsidRPr="00537FB1">
        <w:rPr>
          <w:rFonts w:cstheme="minorHAnsi"/>
          <w:b/>
          <w:bCs/>
          <w:color w:val="943634" w:themeColor="accent2" w:themeShade="BF"/>
          <w:sz w:val="36"/>
          <w:szCs w:val="36"/>
        </w:rPr>
        <w:lastRenderedPageBreak/>
        <w:t>«Найди и назови фигуру»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bookmarkStart w:id="0" w:name="_GoBack"/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 Цель: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упражнять детей в знании геометрических фигур.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фигур.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Предложите ребенку сначала раскрасить фигуру в рамочке, а затем такую же, выделив ее из двух других. Попросите назвать те фигуры, которые он знает, и цвет, который он выбрал для раскрашивания.</w:t>
      </w:r>
    </w:p>
    <w:bookmarkEnd w:id="0"/>
    <w:p w:rsidR="00EB5F26" w:rsidRDefault="00360E38" w:rsidP="00537FB1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ru-RU"/>
        </w:rPr>
        <w:drawing>
          <wp:inline distT="0" distB="0" distL="0" distR="0">
            <wp:extent cx="2705100" cy="3028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90" cy="30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38" w:rsidRDefault="00360E38" w:rsidP="00537FB1">
      <w:pPr>
        <w:rPr>
          <w:rFonts w:cstheme="minorHAnsi"/>
          <w:sz w:val="36"/>
          <w:szCs w:val="36"/>
        </w:rPr>
      </w:pPr>
    </w:p>
    <w:p w:rsidR="00537FB1" w:rsidRPr="00EB5F26" w:rsidRDefault="00537FB1" w:rsidP="00537FB1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«Флажки и гирлянды»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развивать логическое мышление детей, упражнять в знании цветов и геометрических фигур.</w:t>
      </w:r>
    </w:p>
    <w:p w:rsidR="00537FB1" w:rsidRPr="00FE4CB6" w:rsidRDefault="00537FB1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гирлянды из флажков и других геометрических фигур.</w:t>
      </w:r>
    </w:p>
    <w:p w:rsidR="00537FB1" w:rsidRPr="00EB5F26" w:rsidRDefault="00537FB1" w:rsidP="00537FB1">
      <w:pPr>
        <w:rPr>
          <w:rFonts w:cstheme="minorHAnsi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Предложите детям закрасить, каждую первую фигуру гирлянд и флажков, затем карандашом обвести фигуры, изображенные пунктиром, и раскрасить их в любой цвет. После чего попросите ребенка показать и назвать фигуры, а также сказать в какой цвет он их раскрасил</w:t>
      </w:r>
      <w:r w:rsidRPr="00EB5F26">
        <w:rPr>
          <w:rFonts w:cstheme="minorHAnsi"/>
          <w:sz w:val="28"/>
          <w:szCs w:val="28"/>
        </w:rPr>
        <w:t>.</w:t>
      </w:r>
    </w:p>
    <w:p w:rsidR="00EB5F26" w:rsidRDefault="00EB5F26" w:rsidP="00537FB1">
      <w:pPr>
        <w:rPr>
          <w:rFonts w:cstheme="minorHAnsi"/>
          <w:sz w:val="32"/>
          <w:szCs w:val="32"/>
        </w:rPr>
      </w:pPr>
    </w:p>
    <w:p w:rsidR="00EB5F26" w:rsidRDefault="00EB5F26" w:rsidP="00537FB1">
      <w:pPr>
        <w:rPr>
          <w:rFonts w:cstheme="minorHAnsi"/>
          <w:sz w:val="32"/>
          <w:szCs w:val="32"/>
        </w:rPr>
      </w:pPr>
    </w:p>
    <w:p w:rsidR="00EB5F26" w:rsidRDefault="00EB5F26" w:rsidP="00537FB1">
      <w:pPr>
        <w:rPr>
          <w:rFonts w:cstheme="minorHAnsi"/>
          <w:sz w:val="32"/>
          <w:szCs w:val="32"/>
        </w:rPr>
      </w:pPr>
    </w:p>
    <w:p w:rsidR="00EB5F26" w:rsidRDefault="00EB5F26" w:rsidP="00537FB1">
      <w:pPr>
        <w:rPr>
          <w:rFonts w:cstheme="minorHAnsi"/>
          <w:sz w:val="32"/>
          <w:szCs w:val="32"/>
        </w:rPr>
      </w:pPr>
    </w:p>
    <w:p w:rsidR="00EB5F26" w:rsidRDefault="00EB5F26" w:rsidP="00537FB1">
      <w:pPr>
        <w:rPr>
          <w:rFonts w:cstheme="minorHAnsi"/>
          <w:sz w:val="32"/>
          <w:szCs w:val="32"/>
        </w:rPr>
      </w:pPr>
    </w:p>
    <w:p w:rsidR="00EB5F26" w:rsidRDefault="00EB5F26" w:rsidP="00EB5F26">
      <w:pPr>
        <w:rPr>
          <w:rFonts w:cstheme="minorHAnsi"/>
          <w:b/>
          <w:bCs/>
          <w:sz w:val="28"/>
          <w:szCs w:val="28"/>
        </w:rPr>
      </w:pPr>
    </w:p>
    <w:p w:rsidR="00EB5F26" w:rsidRDefault="00EB5F26" w:rsidP="00EB5F26">
      <w:pPr>
        <w:rPr>
          <w:rFonts w:cstheme="minorHAnsi"/>
          <w:b/>
          <w:bCs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bCs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«Паруса»</w:t>
      </w:r>
    </w:p>
    <w:p w:rsidR="00EB5F26" w:rsidRPr="00FE4CB6" w:rsidRDefault="00EB5F26" w:rsidP="00EB5F26">
      <w:pPr>
        <w:rPr>
          <w:rFonts w:cstheme="minorHAnsi"/>
          <w:bCs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bCs/>
          <w:color w:val="4A442A" w:themeColor="background2" w:themeShade="40"/>
          <w:sz w:val="28"/>
          <w:szCs w:val="28"/>
        </w:rPr>
        <w:t> познакомить детей с формой "треугольник", развивать мышление.</w:t>
      </w:r>
    </w:p>
    <w:p w:rsidR="00EB5F26" w:rsidRPr="00FE4CB6" w:rsidRDefault="00EB5F26" w:rsidP="00EB5F26">
      <w:pPr>
        <w:rPr>
          <w:rFonts w:cstheme="minorHAnsi"/>
          <w:bCs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bCs/>
          <w:color w:val="4A442A" w:themeColor="background2" w:themeShade="40"/>
          <w:sz w:val="28"/>
          <w:szCs w:val="28"/>
        </w:rPr>
        <w:t> сюжетная картинка с изображением лодочек из геометрических фигур, карточка с геометрическими фигурами.</w:t>
      </w:r>
    </w:p>
    <w:p w:rsidR="00EB5F26" w:rsidRPr="00FE4CB6" w:rsidRDefault="00EB5F26" w:rsidP="00EB5F26">
      <w:pPr>
        <w:rPr>
          <w:rFonts w:cstheme="minorHAnsi"/>
          <w:bCs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bCs/>
          <w:color w:val="4A442A" w:themeColor="background2" w:themeShade="40"/>
          <w:sz w:val="28"/>
          <w:szCs w:val="28"/>
        </w:rPr>
        <w:t>Предложите детям рассказать о том, что нарисовано на картинке, затем обвести карандашом паруса. Спросите, на какую геометрическую фигуру они похожи, какие еще геометрические фигуры им известны.</w:t>
      </w:r>
    </w:p>
    <w:p w:rsidR="00EB5F26" w:rsidRPr="00FE4CB6" w:rsidRDefault="00EB5F26" w:rsidP="00EB5F26">
      <w:pPr>
        <w:rPr>
          <w:rFonts w:cstheme="minorHAnsi"/>
          <w:bCs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Cs/>
          <w:color w:val="4A442A" w:themeColor="background2" w:themeShade="40"/>
          <w:sz w:val="28"/>
          <w:szCs w:val="28"/>
        </w:rPr>
        <w:t>После этого дети отыскивают маленький треугольник, затем большой. Помогите им, если они затрудняются, раскрасить, вырезать и наклеить фигуры на изображение.</w:t>
      </w:r>
    </w:p>
    <w:p w:rsidR="00EB5F26" w:rsidRPr="00FE4CB6" w:rsidRDefault="00EB5F26" w:rsidP="00EB5F26">
      <w:pPr>
        <w:rPr>
          <w:rFonts w:cstheme="minorHAnsi"/>
          <w:bCs/>
          <w:color w:val="4A442A" w:themeColor="background2" w:themeShade="40"/>
          <w:sz w:val="32"/>
          <w:szCs w:val="32"/>
        </w:rPr>
      </w:pPr>
      <w:r w:rsidRPr="00FE4CB6">
        <w:rPr>
          <w:rFonts w:cstheme="minorHAnsi"/>
          <w:bCs/>
          <w:color w:val="4A442A" w:themeColor="background2" w:themeShade="40"/>
          <w:sz w:val="28"/>
          <w:szCs w:val="28"/>
        </w:rPr>
        <w:t>В конце игры уточните, какую геометрическую фигуру       вырезал. Предложите найти предметы треугольной формы в окружающем пространстве. Пусть ребенок начертит треугольники пальчиком на столе, на полу, в воздухе. Можно предложить нарисовать треугольник на бумаге</w:t>
      </w:r>
      <w:r w:rsidRPr="00FE4CB6">
        <w:rPr>
          <w:rFonts w:cstheme="minorHAnsi"/>
          <w:bCs/>
          <w:color w:val="4A442A" w:themeColor="background2" w:themeShade="40"/>
          <w:sz w:val="32"/>
          <w:szCs w:val="32"/>
        </w:rPr>
        <w:t>.</w:t>
      </w:r>
    </w:p>
    <w:p w:rsidR="00EB5F26" w:rsidRDefault="00EB5F26" w:rsidP="00EB5F26">
      <w:pPr>
        <w:rPr>
          <w:rFonts w:cstheme="minorHAnsi"/>
          <w:b/>
          <w:bCs/>
          <w:sz w:val="32"/>
          <w:szCs w:val="32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«Куриное семейство»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упражнять детей в узнавании и назывании геометрических фигур, развивать логическое мышление детей.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сюжетная картинка с изображением </w:t>
      </w:r>
      <w:proofErr w:type="spellStart"/>
      <w:r w:rsidRPr="00FE4CB6">
        <w:rPr>
          <w:rFonts w:cstheme="minorHAnsi"/>
          <w:color w:val="4A442A" w:themeColor="background2" w:themeShade="40"/>
          <w:sz w:val="28"/>
          <w:szCs w:val="28"/>
        </w:rPr>
        <w:t>куринного</w:t>
      </w:r>
      <w:proofErr w:type="spellEnd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семейства, карточка с изображением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игры,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Рассмотрите с ребенком сюжетную картинку (заранее раскрашенную). «Кто нарисован? Кто в семье папа, мама? Где детки? Сколько цыплят? Какого они цвета?» Затем предложите карточку с изображенными геометрическими фигурами и попросите отыскать в ней те фигуры, которые надо вырезать и приклеить к изображению курицы, петуха, цыплят.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Помогите ребенку вырезать, а наклеит пусть он сам. По окончании работы порадуйтесь его успехам. Можно предложить ребенку показать на картинке самый большой круг, круг поменьше и самые маленькие кружочки.</w:t>
      </w:r>
    </w:p>
    <w:p w:rsidR="00EB5F26" w:rsidRPr="00FE4CB6" w:rsidRDefault="00EB5F26" w:rsidP="00537FB1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В конце игры уточните, какую геометрическую фигуру       выполняли. Предложите найти предметы круглой формы 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lastRenderedPageBreak/>
        <w:t>в окружающем пространстве. Пусть ребенок начертит круги пальчиком на столе, на полу, в воздухе. Можно предложить нарисовать  круги на бумаге.</w:t>
      </w:r>
    </w:p>
    <w:p w:rsidR="00EB5F26" w:rsidRDefault="00360E38" w:rsidP="00537FB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73149" cy="43338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0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292" cy="43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38" w:rsidRDefault="00360E38" w:rsidP="00537FB1">
      <w:pPr>
        <w:rPr>
          <w:rFonts w:cstheme="minorHAnsi"/>
          <w:sz w:val="28"/>
          <w:szCs w:val="28"/>
        </w:rPr>
      </w:pPr>
    </w:p>
    <w:p w:rsidR="00F04DA7" w:rsidRDefault="00F04DA7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sz w:val="32"/>
          <w:szCs w:val="32"/>
        </w:rPr>
      </w:pPr>
      <w:r w:rsidRPr="00EB5F26">
        <w:rPr>
          <w:rFonts w:cstheme="minorHAnsi"/>
          <w:sz w:val="28"/>
          <w:szCs w:val="28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"Выкладывание картинок"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развитие логического мышления детей, закрепление знания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карточки-образцы с рисунками из геометрических фигур, пустые карточки, вырезанные геометрические фигуры разного цвета и размера.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Рассмотрите с детьми рисунки. Предложите отыскать на них знакомые геометрические фигуры.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Вырежьте из цветной бумаги фигуры в двух экземплярах и из одного сделайте вместе с детьми аппликации. Второй комплект фигур предложите детям для выкладывания изображений. Не забудьте во время игры закрепить в памяти детей названия цветов. Для второго изображения вырезайте фигуры так, чтобы их форма была одинаковой, а цвет разный, чтобы ребенок отыскивал деталь и по форме, и по цвету.</w:t>
      </w:r>
    </w:p>
    <w:p w:rsidR="00EB5F26" w:rsidRPr="00FE4CB6" w:rsidRDefault="00EB5F26" w:rsidP="00537FB1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Pr="00FE4CB6" w:rsidRDefault="00EB5F26" w:rsidP="00537FB1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sz w:val="32"/>
          <w:szCs w:val="32"/>
        </w:rPr>
      </w:pPr>
      <w:r w:rsidRPr="00EB5F26">
        <w:rPr>
          <w:rFonts w:cstheme="minorHAnsi"/>
          <w:sz w:val="28"/>
          <w:szCs w:val="28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«Конструирование по схеме»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 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детей младшего дошкольного возраста.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контурными схемами, детали строителя.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дают карточку с контурными  схемами и предлагают выложить данные изображения из крупных деталей строительного набора на столе, используя данную карточку как образец. Чтобы усложнить детям задачу, предложите на несколько деталей больше, чем понадобится.</w:t>
      </w:r>
    </w:p>
    <w:p w:rsidR="00EB5F26" w:rsidRPr="00FE4CB6" w:rsidRDefault="00EB5F26" w:rsidP="00537FB1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"Конструируем из палочек"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закрепление знаний геометрических фигур, развитие логического мышления детей.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контурным изображением предметов, палочки разной длины.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Предложите детям палочки разной длины, попросите отобрать самые длинные, </w:t>
      </w:r>
      <w:proofErr w:type="gramStart"/>
      <w:r w:rsidRPr="00FE4CB6">
        <w:rPr>
          <w:rFonts w:cstheme="minorHAnsi"/>
          <w:color w:val="4A442A" w:themeColor="background2" w:themeShade="40"/>
          <w:sz w:val="28"/>
          <w:szCs w:val="28"/>
        </w:rPr>
        <w:t>покороче</w:t>
      </w:r>
      <w:proofErr w:type="gramEnd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и самые короткие. Выложите из палочек по предложению ребенка какую-нибудь фигурку. Затем дайте ребенку карточку, рассмотрите с ним контуры предметов, пусть он узнает их, назовет. Потом предложите выложить любую фигурку. В процессе работы закрепляйте названия знакомых геометрических фигур, которые будут возникать в процессе выкладывания. Попросите выложить палочками фигурки по собственному замыслу.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«Найди фигуру»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ознакомление детей с названиями геометрических фигур, познакомить с конусом, цилиндром и призмой.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набор строительного конструктора, карточки с изображением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Попросите ребенка найти и принести кубик, кирпичик, за тем длинную пластину (используется обычный строительный материал для конструирования). Покажите ребенку конус и предложите отыскать такую же деталь (потом цилиндр, затем призму). После этого дайте ребенку карточку и предложите найти эти детали.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Default="00EB5F26" w:rsidP="00537FB1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«Найди пару»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мышления, упражнять в назывании цвета и названии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 разделенные на 8 частей, не разрезанные карточки по числу играющих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Предложите ребенку поиграть в игру. (Одна из карт разрезается на восемь частей.) Наложить разрезанные карточки на целую карточки на карту,  (фигуры, одинаковые по форме, но разные по цвету и размерам). Поднимайте ту или иную карточку и просите найти такую же деталь, но другого цвета или размера. При выполнении задания упражняйте детей в назывании цветов.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«Построй по схеме»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учить детей выполнять элементарные постройки, ориентируясь на схемы.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схемы построек, строительный набор.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Вспомните с детьми строительные детали, которые они знают, продемонстрируйте им их свойства. Покажите карточку, спросите, что на ней изображено, предложите рассмотреть, и сказать, из каких деталей постройки. Попросите соорудить из строительных деталей такие же постройки. Важно, чтобы детали были изображены в натуральную величину.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"Накладываем детали"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учить детей выкладывать изображения способом накладывания.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контурными рисунками, строительный набор или плоскостные геометрические фигуры.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Детей учат выкладывать изображения способом накладывания объемных деталей одной из граней на рисунок. Предложите детям карту и попросите создать красивые картинки (покажите на примере установки одной детали).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Игра «Строим забор»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Воспитатель говорит детям, играющим со строительным материалом: « Это у вас стройка? Что вы строите? Саша, что это у тебя? Домик. А у тебя, Гена? Тоже домик? Я вижу. На стройке есть хороший строительный материал. Для ваших домиков можно построить хороший забор. Начинаем новую стройку. Посмотрим, какие будут заборчики.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Мы решили  строить дом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Для своих зверушек.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Дом построен</w:t>
      </w:r>
      <w:proofErr w:type="gramStart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,</w:t>
      </w:r>
      <w:proofErr w:type="gramEnd"/>
      <w:r w:rsidRPr="00FE4CB6">
        <w:rPr>
          <w:rFonts w:cstheme="minorHAnsi"/>
          <w:color w:val="4A442A" w:themeColor="background2" w:themeShade="40"/>
          <w:sz w:val="28"/>
          <w:szCs w:val="28"/>
        </w:rPr>
        <w:t>и теперь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Нам заборчик нужен.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Доски обтесали,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Крепко прибивали.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Тук – тук, перестук,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Доски обтесали,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Тук – тук, перестук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Крепко прибивали.</w:t>
      </w:r>
    </w:p>
    <w:p w:rsidR="00EB5F26" w:rsidRDefault="00EB5F26" w:rsidP="00EB5F26">
      <w:pPr>
        <w:rPr>
          <w:rFonts w:ascii="Comic Sans MS" w:hAnsi="Comic Sans MS" w:cstheme="minorHAnsi"/>
          <w:b/>
          <w:i/>
          <w:color w:val="5F497A" w:themeColor="accent4" w:themeShade="BF"/>
          <w:sz w:val="32"/>
          <w:szCs w:val="28"/>
        </w:rPr>
      </w:pPr>
      <w:r w:rsidRPr="00EB5F26">
        <w:rPr>
          <w:rFonts w:ascii="Comic Sans MS" w:hAnsi="Comic Sans MS" w:cstheme="minorHAnsi"/>
          <w:b/>
          <w:i/>
          <w:color w:val="5F497A" w:themeColor="accent4" w:themeShade="BF"/>
          <w:sz w:val="32"/>
          <w:szCs w:val="28"/>
        </w:rPr>
        <w:lastRenderedPageBreak/>
        <w:t>Для детей 4-5 года жизни</w:t>
      </w: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 « Выкладывание фигур»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упражнять детей в выкладывании изображений из геометрических фигур используя схемы.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карты-схемы изображений, строительный набор.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предлагают схемы и геометрические фигуры для выкладывания изображений. После выполнения задания спрашивают: " Из каких фигур ты составил эту машину? Сколько всего фигур тебе потребовалось для этой раке ты? Сколько здесь одинаковых фигур?"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«Найди лишнее»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развивать логическое мышление дошкольников.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На карте изображены ряды геометрических фигур. Детям предлагают рассмотреть их и определить, что на них лишнее, затем обосновать, почему.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 «На что похоже?»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развивать наглядно- образное мышление детей.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набор плоскостных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игры. Воспитатель поочередно показывает вырезанные геометрические фигуры, называет их и просит сказать, на что они похожи. Например: шар - колобок, солнышко, лицо, воздушный шар и т.д.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sz w:val="32"/>
          <w:szCs w:val="32"/>
        </w:rPr>
      </w:pPr>
      <w:r w:rsidRPr="00EB5F26">
        <w:rPr>
          <w:rFonts w:cstheme="minorHAnsi"/>
          <w:b/>
          <w:bCs/>
          <w:sz w:val="28"/>
          <w:szCs w:val="28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«Конструируем из палочек»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умения детей.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палочки разной длины трех размеров, карточки с изображением простейших картинок.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раздают палочки разной длины, предлагают разложить их по размеру на три части. Затем дают картинки (реальные изображения предметов простой формы: флажок, машина, лодка с парусом, тачка, цветок, ваза и др.) и просят выложить изображение этих предметов палочками.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«Сопоставь»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развитие логического мышления дошкольников.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рисунки с изображением геометрических фигур и реальных предметов, хорошо знакомых дошкольникам.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предлагают два рисунка, на одном изображены геометрические тела (куб, цилиндр, шар, конус и др.), на другом реальные предметы, хорошо знакомые дошкольникам, просят назвать, на какое геометрическое тело похож тот или иной предмет.     Предложите ребятам поиграть в игру "На что похоже?" - отыскать в окружающем пространстве предметы, напоминающие знакомые им геометрические тела. Попросите детей показать и назвать круглые, квадратные, фигуры на одном и другом рисунке.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EB5F26" w:rsidRPr="00EB5F26" w:rsidRDefault="00EB5F26" w:rsidP="00EB5F26">
      <w:pPr>
        <w:rPr>
          <w:rFonts w:cstheme="minorHAnsi"/>
          <w:color w:val="943634" w:themeColor="accent2" w:themeShade="BF"/>
          <w:sz w:val="32"/>
          <w:szCs w:val="32"/>
        </w:rPr>
      </w:pPr>
      <w:r w:rsidRPr="00EB5F26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EB5F26">
        <w:rPr>
          <w:rFonts w:cstheme="minorHAnsi"/>
          <w:b/>
          <w:bCs/>
          <w:color w:val="943634" w:themeColor="accent2" w:themeShade="BF"/>
          <w:sz w:val="32"/>
          <w:szCs w:val="32"/>
        </w:rPr>
        <w:t>«Вспомни, на что похоже»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упражнять детей в назывании геометрических фигур.</w:t>
      </w:r>
    </w:p>
    <w:p w:rsidR="00EB5F26" w:rsidRPr="00FE4CB6" w:rsidRDefault="00EB5F26" w:rsidP="00EB5F26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фигур.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br/>
      </w: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предлагают карточки с изображением строительных деталей. Воспитатель просит назвать деталь и вспомнить предметы, имеющие с ней сходство, обосновать при этом, почему он эти предметы указывает.  </w:t>
      </w:r>
    </w:p>
    <w:p w:rsidR="001C4A62" w:rsidRDefault="001C4A62" w:rsidP="000A3AF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665757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5" cy="2755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A62" w:rsidRDefault="001C4A62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«Посчитай и сконструируй»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дошкольников.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роботов из геометрических фигур, строительные наборы или плоскостные геометрические фигуры.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показывают рисунок с изображением роботов из геометрических фигур. Воспитатель предлагает сосчитать, роботов  человечков, спрашивает, сколько роботов-собачек. Просит выбрать любого робота, рассказать, из каких фигур он составлен, сколько на него пошло одинаковых фигур-деталей. Затем детям дают геометрические фигуры и просят выложить из них понравившиеся изображения.</w:t>
      </w:r>
    </w:p>
    <w:p w:rsidR="00EB5F26" w:rsidRDefault="00EB5F26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 «Обустрой комнату»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развитие логического мышления дошкольников.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лист бумаги (35* 45см), строительный набор, плоскостные геометрические фигуры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Воспитатель предлагает детям лист бумаги (З5*45 см) и говорит, что это пол кукольной комнаты, просит обстроить его кирпичиками (стены комнаты), оставив промежутки для окна и двери. После того как дети сделают это, вынимает лист и </w:t>
      </w:r>
      <w:proofErr w:type="spellStart"/>
      <w:r w:rsidRPr="00FE4CB6">
        <w:rPr>
          <w:rFonts w:cstheme="minorHAnsi"/>
          <w:color w:val="4A442A" w:themeColor="background2" w:themeShade="40"/>
          <w:sz w:val="28"/>
          <w:szCs w:val="28"/>
        </w:rPr>
        <w:t>кла</w:t>
      </w:r>
      <w:proofErr w:type="spellEnd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дет его рядом с построенной комнатой. Затем достает геометрические фигуры и предлагает разложить их на бумаге, подбирая похожие по форме на предметы мебели (квадрат - табуретка, прямоугольник - кровать и т.д.). Воспитатель рассматривает с дошкольниками получившуюся схему и просит расставить по ней "мебель" в комнате, обстроенной кирпичиками. По окончании работы дети сравнивают изображение с постройкой.</w:t>
      </w: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«Соотношение геометрических тел и фигур»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учить детей соотносить изображения геометрических фигур и строительные детали конструктора.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фигур, строительный набор.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Дошкольникам предлагают рассмотреть изображения геометрических тел, а затем геометрические фигуры, изображенные ниже. Воспитатель просит отыскать строительные детали, изображенные на карточке, и показать те стороны, которые имеют форму геометрических фигур, изображенных под карточкой.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Задание усложняется, если детям предложить соотнести геометрические фигуры и тела, не используя строительные детали.</w:t>
      </w:r>
    </w:p>
    <w:p w:rsidR="000A3AFF" w:rsidRPr="00FE4CB6" w:rsidRDefault="000A3AFF" w:rsidP="00EB5F26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Pr="007522C3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7522C3">
        <w:rPr>
          <w:rFonts w:cstheme="minorHAnsi"/>
          <w:b/>
          <w:bCs/>
          <w:color w:val="943634" w:themeColor="accent2" w:themeShade="BF"/>
          <w:sz w:val="32"/>
          <w:szCs w:val="32"/>
        </w:rPr>
        <w:t> «Накладываем детали»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развитие логического мышления дошкольников.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схемы, строительные детали.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Дошкольникам дают две карточки: на одной в виде схемы изображены различные теремки, на другой - строительные де тали, которые следует отобрать для решения данной задачи. Цель</w:t>
      </w:r>
    </w:p>
    <w:p w:rsidR="000A3AFF" w:rsidRDefault="000A3AFF" w:rsidP="00EB5F26">
      <w:pPr>
        <w:rPr>
          <w:rFonts w:cstheme="minorHAnsi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задания: уложить детали в контуре так, чтобы они соприкасались с поверхностью листа одной из граней. В процессе решения задания воспитатель уточняет, какие детали использует ребе нок, какого цвета, какая форма граней у той или иной детали, сколько граней у детали, сколько деталей пошло на сборку изображения.</w:t>
      </w:r>
      <w:r w:rsidR="007522C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181225" cy="16359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bb56ec933f383edc315c0104fbc2ff.jpe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51" cy="1637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AFF" w:rsidRPr="000A3AFF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0A3AFF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Игра «Построим башенку для принцессы»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Воспитатель приносит в группу куклу-принцессу, сажает её на стульчик и говорит ей: «Принцесса скоро будет построен ваш дом. Надо выбрать хорошее место. Позову- ка  я строителей. Кто будет строить дом для принцессы? Лена и Лиза вы знаете, где будет стройка? Тогда найдите нам подходящее место, где будет дом для принцессы. (Девочки находят место для дома). Теперь нам нужны строительные материалы. Гена и Саша, помогите нам, выберите, пожалуйста, всё, что нужно для стройки. А что нам нужно? (дети называют материалы: кирпичи, доски, камни, песок.) Дети, вы будете строителями. Постройте хороший дом, похожий на башню».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Дети вместе с воспитателем строят башенку, используя строительный набор и подручный материал. В конце игры воспитатель показывает новый дом принцессе и говорит: «Это ваш новый дом – башня. Вы довольны</w:t>
      </w:r>
      <w:proofErr w:type="gramStart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,</w:t>
      </w:r>
      <w:proofErr w:type="gramEnd"/>
      <w:r w:rsidRPr="00FE4CB6">
        <w:rPr>
          <w:rFonts w:cstheme="minorHAnsi"/>
          <w:color w:val="4A442A" w:themeColor="background2" w:themeShade="40"/>
          <w:sz w:val="28"/>
          <w:szCs w:val="28"/>
        </w:rPr>
        <w:t>принцесса? Хорошо постарались наши строители! Они могут строить и другие красивые дома».</w:t>
      </w: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cstheme="minorHAnsi"/>
          <w:sz w:val="28"/>
          <w:szCs w:val="28"/>
        </w:rPr>
      </w:pPr>
    </w:p>
    <w:p w:rsidR="000A3AFF" w:rsidRDefault="000A3AFF" w:rsidP="00EB5F26">
      <w:pPr>
        <w:rPr>
          <w:rFonts w:ascii="Comic Sans MS" w:hAnsi="Comic Sans MS" w:cstheme="minorHAnsi"/>
          <w:b/>
          <w:i/>
          <w:color w:val="5F497A" w:themeColor="accent4" w:themeShade="BF"/>
          <w:sz w:val="32"/>
          <w:szCs w:val="32"/>
        </w:rPr>
      </w:pPr>
      <w:r>
        <w:rPr>
          <w:rFonts w:ascii="Comic Sans MS" w:hAnsi="Comic Sans MS" w:cstheme="minorHAnsi"/>
          <w:b/>
          <w:i/>
          <w:color w:val="5F497A" w:themeColor="accent4" w:themeShade="BF"/>
          <w:sz w:val="32"/>
          <w:szCs w:val="32"/>
        </w:rPr>
        <w:lastRenderedPageBreak/>
        <w:t>Для детей 5-7го года жизни</w:t>
      </w: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«Построй по модели»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учить детей строить конструкции по готовой модели.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объемные модели, строительный конструктор.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Соорудите из строительного материала несложные конструкции и обклейте их бумагой или тканью, получатся объемные модели. Общее представление о конструкции есть, а вот из каких деталей она собрана, надо догадаться. Предложите детям соорудить постройки по этим моделям. (Дети подготовительной группы конструируют по изображенным нерасчлененным объемным моделям более сложные конструкции.)</w:t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«Создай схему»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дошкольников.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плоскостные геометрические фигуры, фломастеры, листы бумаги, контурные схемы, строительные наборы.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Предложите детям выложить на бумаге из предварительно вырезанных картонных геометрических фигур различные несложные изображения построек (вид спереди), затем обвести все фигуры фломастерами - получатся схемы. Их можно использовать в качестве пособий по плоскостному моделированию (Детям подготовительной группе предлагают создавать контурные схемы, обводя не каждую геометрическую фигуру, а общий контур объединенных в модели фигур.) Затем дети получают задание </w:t>
      </w:r>
      <w:proofErr w:type="spellStart"/>
      <w:r w:rsidRPr="00FE4CB6">
        <w:rPr>
          <w:rFonts w:cstheme="minorHAnsi"/>
          <w:color w:val="4A442A" w:themeColor="background2" w:themeShade="40"/>
          <w:sz w:val="28"/>
          <w:szCs w:val="28"/>
        </w:rPr>
        <w:t>расчленитъ</w:t>
      </w:r>
      <w:proofErr w:type="spellEnd"/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 данные схемы, конкретизировать их (раскрасить). Усложнение: предлагается соорудить постройки по контурным схемам.</w:t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«Моделирование по схеме»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Обучение детей моделированию по схеме.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карточки с изображением геометрических фигур и схем сооружений, строительные детали.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предлагают две карты: на одной изображены геометрические фигуры, на другой - схемы сооружений. Дается задание -  отобрать по схеме необходимые фигуры и приступить к моделированию. Задание можно усложнить, предложив вместо геометрических фигур строительные детали.</w:t>
      </w:r>
    </w:p>
    <w:p w:rsidR="000A3AFF" w:rsidRDefault="001C4A62" w:rsidP="000A3AF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839021" cy="30670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674" cy="307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«Ошибки в узоре»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На карточке изображен узор из геометрических фигур. Детям предлагают рассмотреть его и найти ошибки, нарушающие симметричность узора. После чего задают вопросы: «Из каких фигур составлен узор? </w:t>
      </w:r>
      <w:proofErr w:type="gramStart"/>
      <w:r w:rsidRPr="00FE4CB6">
        <w:rPr>
          <w:rFonts w:cstheme="minorHAnsi"/>
          <w:color w:val="4A442A" w:themeColor="background2" w:themeShade="40"/>
          <w:sz w:val="28"/>
          <w:szCs w:val="28"/>
        </w:rPr>
        <w:t>Сколько фигур в верхнем ряду, в нижнем, ромбов, треугольников, квадратов, овалов?»</w:t>
      </w:r>
      <w:proofErr w:type="gramEnd"/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lastRenderedPageBreak/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«Составь из палочек»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упражнять детей в составлении геометрических фигур из счетных палочек.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счетные палочки.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Дошкольников упражняют в составлении геометрических фигур из счетных палочек.</w:t>
      </w:r>
    </w:p>
    <w:p w:rsidR="000A3AFF" w:rsidRPr="00FE4CB6" w:rsidRDefault="000A3AFF" w:rsidP="000A3AFF">
      <w:pPr>
        <w:numPr>
          <w:ilvl w:val="0"/>
          <w:numId w:val="1"/>
        </w:num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«Составь фигуру из трех (четырех, пяти, шести) палочек».</w:t>
      </w:r>
    </w:p>
    <w:p w:rsidR="000A3AFF" w:rsidRPr="00FE4CB6" w:rsidRDefault="000A3AFF" w:rsidP="000A3AFF">
      <w:pPr>
        <w:numPr>
          <w:ilvl w:val="0"/>
          <w:numId w:val="1"/>
        </w:num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«Составь два равных треугольника из пяти палочек».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    3.«Построй три квадрата из десяти палочек (способом пристраивания одной фигуры к другой)».</w:t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«Найди ошибку»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карточки с изображением геометрических фигур.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Детям предлагают карточку, на ней изображены геометрические фигуры, внутри которых геометрическое тело. Причем одна из граней геометрического тела должна иметь форму фигуры, на которой нарисовано тело. Необходимо найти ошибку в изображении.</w:t>
      </w:r>
    </w:p>
    <w:p w:rsidR="001C4A62" w:rsidRDefault="001C4A62" w:rsidP="000A3AFF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505075" cy="2535796"/>
            <wp:effectExtent l="133350" t="114300" r="238125" b="2838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8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36" cy="2536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4A62" w:rsidRDefault="001C4A62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«Что изменилось»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строительные детали.</w:t>
      </w:r>
    </w:p>
    <w:p w:rsidR="000A3AFF" w:rsidRDefault="000A3AFF" w:rsidP="000A3AFF">
      <w:pPr>
        <w:rPr>
          <w:rFonts w:cstheme="minorHAnsi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 </w:t>
      </w: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Перед ребенком расставляют строительные детали. Просят запомнить, сколько их и как они стоят. Затем предлагают отвернуться и убирают какую-либо деталь (устанавливают детали в ином положении на плоскости стола, меняют их местами, добавляют новые). Затем дошкольник отмечает, что изменилось.</w:t>
      </w:r>
      <w:r w:rsidR="001C4A6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190875" cy="2172551"/>
            <wp:effectExtent l="76200" t="114300" r="276225" b="3422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9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375" cy="2179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lastRenderedPageBreak/>
        <w:t> «Меняясь местами»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памяти и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листы бумаги, строительные детали, фломастеры.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Играют двое. Детей сажают спиной друг к другу и предлагают разместить на листе бумаги мелкие строительные детали, поставленные плотно друг к другу так, чтобы каждая деталь соприкасалась с поверхностью листа одной из граней, и обвести получившуюся фигуру фломастером. Затем снять с листа детали, поменяться местами и вновь установить их на листе бумаги точно внутри контура. Задание тем сложнее, чем больше деталей предлагается.  </w:t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t>«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Роботы»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карты с изображением роботов.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На карте нарисованы роботы, собранные из строительных деталей. Детям предлагают ответить на вопросы.</w:t>
      </w:r>
    </w:p>
    <w:p w:rsidR="000A3AFF" w:rsidRPr="00FE4CB6" w:rsidRDefault="000A3AFF" w:rsidP="000A3AFF">
      <w:pPr>
        <w:numPr>
          <w:ilvl w:val="0"/>
          <w:numId w:val="2"/>
        </w:num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«Сколько роботов изображено''.</w:t>
      </w:r>
    </w:p>
    <w:p w:rsidR="000A3AFF" w:rsidRPr="00FE4CB6" w:rsidRDefault="000A3AFF" w:rsidP="000A3AFF">
      <w:pPr>
        <w:numPr>
          <w:ilvl w:val="0"/>
          <w:numId w:val="2"/>
        </w:num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«Найди двух роботов, собранных из одинаковых по форме деталей».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3. «Покажи, у какого робота есть деталь, которой нет у других».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color w:val="4A442A" w:themeColor="background2" w:themeShade="40"/>
          <w:sz w:val="28"/>
          <w:szCs w:val="28"/>
        </w:rPr>
        <w:t>4. «Каких роботов можно построить из строительных деталей, а каких нельзя?»</w:t>
      </w: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«Разрежь и сложи»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воображения и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плотная бумага, ножницы.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 xml:space="preserve"> Детям предлагают вырезать из плотной бумаги любую геометрическую фигуру, разрезать ее на несколько разных по размеру частей, а затем сложить снова. Детям дают возможность установить </w:t>
      </w:r>
      <w:r w:rsidR="00360E38" w:rsidRPr="00FE4CB6">
        <w:rPr>
          <w:rFonts w:cstheme="minorHAnsi"/>
          <w:color w:val="4A442A" w:themeColor="background2" w:themeShade="40"/>
          <w:sz w:val="28"/>
          <w:szCs w:val="28"/>
        </w:rPr>
        <w:t>закономерность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: чем больше получается частей, тем труднее сложить фигуру, но зато можно больше создать новых образов. Задание можно усложнить, предложив ребятам поменяться вырезанными фигурками.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Default="000A3AFF" w:rsidP="000A3AFF">
      <w:pPr>
        <w:rPr>
          <w:rFonts w:cstheme="minorHAnsi"/>
          <w:sz w:val="28"/>
          <w:szCs w:val="28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</w:p>
    <w:p w:rsidR="000A3AFF" w:rsidRPr="005550B8" w:rsidRDefault="000A3AFF" w:rsidP="000A3AFF">
      <w:pPr>
        <w:rPr>
          <w:rFonts w:cstheme="minorHAnsi"/>
          <w:color w:val="943634" w:themeColor="accent2" w:themeShade="BF"/>
          <w:sz w:val="32"/>
          <w:szCs w:val="32"/>
        </w:rPr>
      </w:pPr>
      <w:r w:rsidRPr="005550B8">
        <w:rPr>
          <w:rFonts w:cstheme="minorHAnsi"/>
          <w:color w:val="943634" w:themeColor="accent2" w:themeShade="BF"/>
          <w:sz w:val="32"/>
          <w:szCs w:val="32"/>
        </w:rPr>
        <w:t> </w:t>
      </w:r>
      <w:r w:rsidRPr="005550B8">
        <w:rPr>
          <w:rFonts w:cstheme="minorHAnsi"/>
          <w:b/>
          <w:bCs/>
          <w:color w:val="943634" w:themeColor="accent2" w:themeShade="BF"/>
          <w:sz w:val="32"/>
          <w:szCs w:val="32"/>
        </w:rPr>
        <w:t>«Моделирование»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Цель игры: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развитие воображения и логического мышления детей.</w:t>
      </w:r>
    </w:p>
    <w:p w:rsidR="000A3AFF" w:rsidRPr="00FE4CB6" w:rsidRDefault="000A3AFF" w:rsidP="000A3AFF">
      <w:pPr>
        <w:rPr>
          <w:rFonts w:cstheme="minorHAnsi"/>
          <w:color w:val="4A442A" w:themeColor="background2" w:themeShade="40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Материал: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 плоскостные геометрические фигуры, листы бумаги, карандаши.</w:t>
      </w:r>
    </w:p>
    <w:p w:rsidR="00EB5F26" w:rsidRPr="00EB5F26" w:rsidRDefault="000A3AFF" w:rsidP="00EB5F26">
      <w:pPr>
        <w:rPr>
          <w:rFonts w:cstheme="minorHAnsi"/>
          <w:sz w:val="28"/>
          <w:szCs w:val="28"/>
        </w:rPr>
      </w:pPr>
      <w:r w:rsidRPr="00FE4CB6">
        <w:rPr>
          <w:rFonts w:cstheme="minorHAnsi"/>
          <w:b/>
          <w:bCs/>
          <w:color w:val="4A442A" w:themeColor="background2" w:themeShade="40"/>
          <w:sz w:val="28"/>
          <w:szCs w:val="28"/>
        </w:rPr>
        <w:t>Ход игры. </w:t>
      </w:r>
      <w:r w:rsidRPr="00FE4CB6">
        <w:rPr>
          <w:rFonts w:cstheme="minorHAnsi"/>
          <w:color w:val="4A442A" w:themeColor="background2" w:themeShade="40"/>
          <w:sz w:val="28"/>
          <w:szCs w:val="28"/>
        </w:rPr>
        <w:t>Предложите детям моделировать с помощью бумажных геометрических фигур, нарисованные ими или выполненные в технике аппликации сооружения (дворцы, соборы). Затем делать схемы и использовать их для конструирования данных объектов</w:t>
      </w:r>
      <w:r w:rsidRPr="000A3AFF">
        <w:rPr>
          <w:rFonts w:cstheme="minorHAnsi"/>
          <w:sz w:val="28"/>
          <w:szCs w:val="28"/>
        </w:rPr>
        <w:t>.</w:t>
      </w:r>
    </w:p>
    <w:p w:rsidR="00EB5F26" w:rsidRPr="00EB5F26" w:rsidRDefault="001C4A62" w:rsidP="00537FB1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4" cy="4981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03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32" t="1978"/>
                    <a:stretch/>
                  </pic:blipFill>
                  <pic:spPr bwMode="auto">
                    <a:xfrm>
                      <a:off x="0" y="0"/>
                      <a:ext cx="4429763" cy="4982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EB5F26" w:rsidRPr="00EB5F26" w:rsidSect="00FE4CB6">
      <w:type w:val="continuous"/>
      <w:pgSz w:w="16838" w:h="11906" w:orient="landscape"/>
      <w:pgMar w:top="1418" w:right="1134" w:bottom="850" w:left="1134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07C05"/>
    <w:multiLevelType w:val="multilevel"/>
    <w:tmpl w:val="393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AD3674"/>
    <w:multiLevelType w:val="multilevel"/>
    <w:tmpl w:val="8E34F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37D"/>
    <w:rsid w:val="000A3AFF"/>
    <w:rsid w:val="001C4A62"/>
    <w:rsid w:val="00360E38"/>
    <w:rsid w:val="00537FB1"/>
    <w:rsid w:val="005550B8"/>
    <w:rsid w:val="006F111C"/>
    <w:rsid w:val="007522C3"/>
    <w:rsid w:val="0080737D"/>
    <w:rsid w:val="00B01BFB"/>
    <w:rsid w:val="00EB5F26"/>
    <w:rsid w:val="00F04DA7"/>
    <w:rsid w:val="00FE4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2865</Words>
  <Characters>16332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2014-05-24T03:57:00Z</dcterms:created>
  <dcterms:modified xsi:type="dcterms:W3CDTF">2014-12-01T11:35:00Z</dcterms:modified>
</cp:coreProperties>
</file>