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D8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Угличского муниципального района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№4 «Олимпийский»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Р. Юдина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Сапежинская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Pr="008C7926" w:rsidRDefault="00F3360D" w:rsidP="00F33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360D" w:rsidRPr="009315C9" w:rsidRDefault="00F3360D" w:rsidP="00F3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C9">
        <w:rPr>
          <w:rFonts w:ascii="Times New Roman" w:hAnsi="Times New Roman" w:cs="Times New Roman"/>
          <w:b/>
          <w:sz w:val="28"/>
          <w:szCs w:val="28"/>
        </w:rPr>
        <w:t xml:space="preserve">Программа  дополнительного образования 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C9">
        <w:rPr>
          <w:rFonts w:ascii="Times New Roman" w:hAnsi="Times New Roman" w:cs="Times New Roman"/>
          <w:b/>
          <w:sz w:val="28"/>
          <w:szCs w:val="28"/>
        </w:rPr>
        <w:t xml:space="preserve">для детей старшего  дошкольного  возраста </w:t>
      </w:r>
    </w:p>
    <w:p w:rsidR="00F3360D" w:rsidRPr="009315C9" w:rsidRDefault="00F3360D" w:rsidP="00F3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9315C9">
        <w:rPr>
          <w:rFonts w:ascii="Times New Roman" w:hAnsi="Times New Roman" w:cs="Times New Roman"/>
          <w:b/>
          <w:sz w:val="28"/>
          <w:szCs w:val="28"/>
        </w:rPr>
        <w:t>»</w:t>
      </w:r>
    </w:p>
    <w:p w:rsidR="00F3360D" w:rsidRPr="009315C9" w:rsidRDefault="00F3360D" w:rsidP="00F3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C9">
        <w:rPr>
          <w:rFonts w:ascii="Times New Roman" w:hAnsi="Times New Roman" w:cs="Times New Roman"/>
          <w:b/>
          <w:sz w:val="28"/>
          <w:szCs w:val="28"/>
        </w:rPr>
        <w:t>(два года обучения)</w:t>
      </w:r>
    </w:p>
    <w:p w:rsidR="00F3360D" w:rsidRPr="009315C9" w:rsidRDefault="00F3360D" w:rsidP="00F3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60D" w:rsidRPr="008C7926" w:rsidRDefault="00F3360D" w:rsidP="00F33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60D" w:rsidRPr="008C7926" w:rsidRDefault="00F3360D" w:rsidP="00F336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60D" w:rsidRPr="009315C9" w:rsidRDefault="00F3360D" w:rsidP="00F336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Юдина Я. Р., Сапежинская Н.Н. </w:t>
      </w:r>
      <w:r w:rsidR="0081633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81633D">
        <w:rPr>
          <w:rFonts w:ascii="Times New Roman" w:hAnsi="Times New Roman" w:cs="Times New Roman"/>
          <w:b/>
          <w:sz w:val="28"/>
          <w:szCs w:val="28"/>
        </w:rPr>
        <w:t xml:space="preserve">образования для детей старшего дошкольного </w:t>
      </w:r>
      <w:r w:rsidRPr="009315C9">
        <w:rPr>
          <w:rFonts w:ascii="Times New Roman" w:hAnsi="Times New Roman" w:cs="Times New Roman"/>
          <w:b/>
          <w:sz w:val="28"/>
          <w:szCs w:val="28"/>
        </w:rPr>
        <w:t>возраста «</w:t>
      </w:r>
      <w:r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Pr="009315C9">
        <w:rPr>
          <w:rFonts w:ascii="Times New Roman" w:hAnsi="Times New Roman" w:cs="Times New Roman"/>
          <w:b/>
          <w:sz w:val="28"/>
          <w:szCs w:val="28"/>
        </w:rPr>
        <w:t>»</w:t>
      </w: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5C9">
        <w:rPr>
          <w:rFonts w:ascii="Times New Roman" w:hAnsi="Times New Roman" w:cs="Times New Roman"/>
          <w:b/>
          <w:sz w:val="28"/>
          <w:szCs w:val="28"/>
        </w:rPr>
        <w:t>(два года обучения)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Выпуск 1.</w:t>
      </w:r>
      <w:r w:rsidR="0081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Углич, 2016.</w:t>
      </w: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сборнике представлены учебно-методический план </w:t>
      </w:r>
      <w:r w:rsidR="005026D8">
        <w:rPr>
          <w:rFonts w:ascii="Times New Roman" w:hAnsi="Times New Roman" w:cs="Times New Roman"/>
          <w:sz w:val="28"/>
          <w:szCs w:val="28"/>
        </w:rPr>
        <w:t>работы с одарёнными детьми, конспект занятия. Издание предназначено музыкальным руководителям, воспитателям, методистам.</w:t>
      </w: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Pr="00F3360D" w:rsidRDefault="005026D8" w:rsidP="005026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Юдина Я.Р.,</w:t>
      </w:r>
      <w:r w:rsidR="0081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Сапежинская Н.Н., текст, 2016</w:t>
      </w:r>
    </w:p>
    <w:p w:rsidR="00F3360D" w:rsidRPr="009315C9" w:rsidRDefault="00F3360D" w:rsidP="00F3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360D" w:rsidRDefault="00F3360D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Default="005026D8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F7" w:rsidRDefault="001C05F7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F7" w:rsidRDefault="001C05F7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5F7" w:rsidRDefault="001C05F7" w:rsidP="00F336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6D8" w:rsidRPr="005026D8" w:rsidRDefault="005026D8" w:rsidP="005026D8">
      <w:pPr>
        <w:pStyle w:val="a3"/>
        <w:jc w:val="center"/>
        <w:rPr>
          <w:rFonts w:ascii="AngsanaUPC" w:hAnsi="AngsanaUPC" w:cs="AngsanaUPC"/>
          <w:b/>
          <w:sz w:val="28"/>
          <w:szCs w:val="28"/>
        </w:rPr>
      </w:pPr>
      <w:r w:rsidRPr="005026D8">
        <w:rPr>
          <w:rFonts w:ascii="Times New Roman" w:hAnsi="Times New Roman" w:cs="AngsanaUPC"/>
          <w:b/>
          <w:sz w:val="28"/>
          <w:szCs w:val="28"/>
        </w:rPr>
        <w:lastRenderedPageBreak/>
        <w:t>СОДЕРЖАНИЕ</w:t>
      </w:r>
      <w:r w:rsidRPr="005026D8">
        <w:rPr>
          <w:rFonts w:ascii="AngsanaUPC" w:hAnsi="AngsanaUPC" w:cs="AngsanaUPC"/>
          <w:b/>
          <w:sz w:val="28"/>
          <w:szCs w:val="28"/>
        </w:rPr>
        <w:t>:</w:t>
      </w:r>
    </w:p>
    <w:p w:rsidR="005026D8" w:rsidRPr="005026D8" w:rsidRDefault="005026D8" w:rsidP="005026D8">
      <w:pPr>
        <w:pStyle w:val="a3"/>
        <w:numPr>
          <w:ilvl w:val="0"/>
          <w:numId w:val="1"/>
        </w:numPr>
        <w:rPr>
          <w:rFonts w:ascii="AngsanaUPC" w:hAnsi="AngsanaUPC" w:cs="AngsanaUPC"/>
          <w:b/>
          <w:sz w:val="28"/>
          <w:szCs w:val="28"/>
        </w:rPr>
      </w:pPr>
      <w:r w:rsidRPr="005026D8">
        <w:rPr>
          <w:rFonts w:ascii="Times New Roman" w:hAnsi="Times New Roman" w:cs="AngsanaUPC"/>
          <w:b/>
          <w:sz w:val="28"/>
          <w:szCs w:val="28"/>
        </w:rPr>
        <w:t>Целевой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раздел</w:t>
      </w:r>
      <w:r w:rsidRPr="005026D8">
        <w:rPr>
          <w:rFonts w:ascii="AngsanaUPC" w:hAnsi="AngsanaUPC" w:cs="AngsanaUPC"/>
          <w:b/>
          <w:sz w:val="28"/>
          <w:szCs w:val="28"/>
        </w:rPr>
        <w:t>:</w:t>
      </w:r>
      <w:r w:rsidR="00CA1A6B">
        <w:rPr>
          <w:rFonts w:cs="AngsanaUPC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CA1A6B" w:rsidRPr="00CA1A6B">
        <w:rPr>
          <w:rFonts w:ascii="Times New Roman" w:hAnsi="Times New Roman" w:cs="Times New Roman"/>
          <w:sz w:val="28"/>
          <w:szCs w:val="28"/>
        </w:rPr>
        <w:t xml:space="preserve"> 4                                                                                                             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267F7F">
        <w:rPr>
          <w:rFonts w:ascii="AngsanaUPC" w:hAnsi="AngsanaUPC" w:cs="AngsanaUPC"/>
          <w:sz w:val="24"/>
          <w:szCs w:val="24"/>
        </w:rPr>
        <w:t xml:space="preserve">     1.1.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Пояснительная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записка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                                                 4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1.1.1. </w:t>
      </w:r>
      <w:r w:rsidRPr="005026D8">
        <w:rPr>
          <w:rFonts w:ascii="Times New Roman" w:hAnsi="Times New Roman" w:cs="AngsanaUPC"/>
          <w:sz w:val="28"/>
          <w:szCs w:val="28"/>
        </w:rPr>
        <w:t>Цели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задачи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реализации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Программы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                       5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1.1.2. </w:t>
      </w:r>
      <w:r w:rsidRPr="005026D8">
        <w:rPr>
          <w:rFonts w:ascii="Times New Roman" w:hAnsi="Times New Roman" w:cs="AngsanaUPC"/>
          <w:sz w:val="28"/>
          <w:szCs w:val="28"/>
        </w:rPr>
        <w:t>Принципы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подходы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формированию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Программы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5</w:t>
      </w:r>
    </w:p>
    <w:p w:rsidR="00CA1A6B" w:rsidRPr="00CA1A6B" w:rsidRDefault="005026D8" w:rsidP="00CA1A6B">
      <w:pPr>
        <w:pStyle w:val="a3"/>
        <w:numPr>
          <w:ilvl w:val="2"/>
          <w:numId w:val="4"/>
        </w:numPr>
        <w:ind w:left="709" w:hanging="425"/>
        <w:rPr>
          <w:rFonts w:ascii="AngsanaUPC" w:hAnsi="AngsanaUPC" w:cs="AngsanaUPC"/>
          <w:sz w:val="28"/>
          <w:szCs w:val="28"/>
        </w:rPr>
      </w:pPr>
      <w:r w:rsidRPr="005026D8">
        <w:rPr>
          <w:rFonts w:ascii="Times New Roman" w:hAnsi="Times New Roman" w:cs="AngsanaUPC"/>
          <w:sz w:val="28"/>
          <w:szCs w:val="28"/>
        </w:rPr>
        <w:t>Характеристики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особенностей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развития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старшего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дошкольного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возраста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</w:p>
    <w:p w:rsidR="005026D8" w:rsidRPr="005026D8" w:rsidRDefault="005026D8" w:rsidP="00CA1A6B">
      <w:pPr>
        <w:pStyle w:val="a3"/>
        <w:ind w:left="284"/>
        <w:rPr>
          <w:rFonts w:ascii="AngsanaUPC" w:hAnsi="AngsanaUPC" w:cs="AngsanaUPC"/>
          <w:sz w:val="28"/>
          <w:szCs w:val="28"/>
        </w:rPr>
      </w:pP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признаками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одарённости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                                                5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1.2.</w:t>
      </w:r>
      <w:r w:rsidRPr="005026D8">
        <w:rPr>
          <w:rFonts w:ascii="Times New Roman" w:hAnsi="Times New Roman" w:cs="AngsanaUPC"/>
          <w:sz w:val="28"/>
          <w:szCs w:val="28"/>
        </w:rPr>
        <w:t>Планируемые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результаты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освоения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Программы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         7</w:t>
      </w:r>
    </w:p>
    <w:p w:rsidR="005026D8" w:rsidRPr="005026D8" w:rsidRDefault="005026D8" w:rsidP="005026D8">
      <w:pPr>
        <w:pStyle w:val="a3"/>
        <w:ind w:left="1080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 w:rsidRPr="005026D8">
        <w:rPr>
          <w:rFonts w:ascii="AngsanaUPC" w:hAnsi="AngsanaUPC" w:cs="AngsanaUPC"/>
          <w:b/>
          <w:sz w:val="28"/>
          <w:szCs w:val="28"/>
        </w:rPr>
        <w:t xml:space="preserve">     2.</w:t>
      </w:r>
      <w:r w:rsidRPr="005026D8">
        <w:rPr>
          <w:rFonts w:ascii="Times New Roman" w:hAnsi="Times New Roman" w:cs="AngsanaUPC"/>
          <w:b/>
          <w:sz w:val="28"/>
          <w:szCs w:val="28"/>
        </w:rPr>
        <w:t>Содержательный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раздел</w:t>
      </w:r>
      <w:r w:rsidR="00CA1A6B">
        <w:rPr>
          <w:rFonts w:ascii="Times New Roman" w:hAnsi="Times New Roman" w:cs="AngsanaUPC"/>
          <w:b/>
          <w:sz w:val="28"/>
          <w:szCs w:val="28"/>
        </w:rPr>
        <w:t xml:space="preserve">                                                                                              </w:t>
      </w:r>
      <w:r w:rsidR="00CA1A6B" w:rsidRPr="00CA1A6B">
        <w:rPr>
          <w:rFonts w:ascii="Times New Roman" w:hAnsi="Times New Roman" w:cs="AngsanaUPC"/>
          <w:sz w:val="28"/>
          <w:szCs w:val="28"/>
        </w:rPr>
        <w:t>8</w:t>
      </w:r>
    </w:p>
    <w:p w:rsidR="005026D8" w:rsidRPr="00CA1A6B" w:rsidRDefault="005026D8" w:rsidP="005026D8">
      <w:pPr>
        <w:pStyle w:val="a3"/>
        <w:rPr>
          <w:rFonts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2.1.</w:t>
      </w:r>
      <w:r w:rsidRPr="005026D8">
        <w:rPr>
          <w:rFonts w:ascii="Times New Roman" w:hAnsi="Times New Roman" w:cs="AngsanaUPC"/>
          <w:sz w:val="28"/>
          <w:szCs w:val="28"/>
        </w:rPr>
        <w:t>Описание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образовательной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деятельности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соответствии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направлениями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развития</w:t>
      </w:r>
      <w:r w:rsidR="00CA1A6B">
        <w:rPr>
          <w:rFonts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ребёнка</w:t>
      </w:r>
      <w:r w:rsidRPr="005026D8">
        <w:rPr>
          <w:rFonts w:ascii="AngsanaUPC" w:hAnsi="AngsanaUPC" w:cs="AngsanaUPC"/>
          <w:sz w:val="28"/>
          <w:szCs w:val="28"/>
        </w:rPr>
        <w:t xml:space="preserve">: </w:t>
      </w:r>
      <w:r w:rsidRPr="005026D8">
        <w:rPr>
          <w:rFonts w:ascii="Times New Roman" w:hAnsi="Times New Roman" w:cs="AngsanaUPC"/>
          <w:sz w:val="28"/>
          <w:szCs w:val="28"/>
        </w:rPr>
        <w:t>образовательная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область</w:t>
      </w:r>
      <w:r w:rsidRPr="005026D8">
        <w:rPr>
          <w:rFonts w:ascii="AngsanaUPC" w:hAnsi="AngsanaUPC" w:cs="AngsanaUPC"/>
          <w:sz w:val="28"/>
          <w:szCs w:val="28"/>
        </w:rPr>
        <w:t xml:space="preserve"> «</w:t>
      </w:r>
      <w:r w:rsidRPr="005026D8">
        <w:rPr>
          <w:rFonts w:ascii="Times New Roman" w:hAnsi="Times New Roman" w:cs="AngsanaUPC"/>
          <w:sz w:val="28"/>
          <w:szCs w:val="28"/>
        </w:rPr>
        <w:t>Художественно</w:t>
      </w:r>
      <w:r w:rsidRPr="005026D8">
        <w:rPr>
          <w:rFonts w:ascii="AngsanaUPC" w:hAnsi="AngsanaUPC" w:cs="AngsanaUPC"/>
          <w:sz w:val="28"/>
          <w:szCs w:val="28"/>
        </w:rPr>
        <w:t>-</w:t>
      </w:r>
      <w:r w:rsidRPr="005026D8">
        <w:rPr>
          <w:rFonts w:ascii="Times New Roman" w:hAnsi="Times New Roman" w:cs="AngsanaUPC"/>
          <w:sz w:val="28"/>
          <w:szCs w:val="28"/>
        </w:rPr>
        <w:t>эстетическое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развитие</w:t>
      </w:r>
      <w:r w:rsidRPr="005026D8">
        <w:rPr>
          <w:rFonts w:ascii="AngsanaUPC" w:hAnsi="AngsanaUPC" w:cs="AngsanaUPC"/>
          <w:sz w:val="28"/>
          <w:szCs w:val="28"/>
        </w:rPr>
        <w:t>»</w:t>
      </w:r>
      <w:r w:rsidR="00CA1A6B">
        <w:rPr>
          <w:rFonts w:cs="AngsanaUPC"/>
          <w:sz w:val="28"/>
          <w:szCs w:val="28"/>
        </w:rPr>
        <w:t xml:space="preserve">  8</w:t>
      </w:r>
    </w:p>
    <w:p w:rsidR="00CA1A6B" w:rsidRDefault="005026D8" w:rsidP="005026D8">
      <w:pPr>
        <w:pStyle w:val="a3"/>
        <w:rPr>
          <w:rFonts w:ascii="Times New Roman" w:hAnsi="Times New Roman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2.2.</w:t>
      </w:r>
      <w:r w:rsidRPr="005026D8">
        <w:rPr>
          <w:rFonts w:ascii="Times New Roman" w:hAnsi="Times New Roman" w:cs="AngsanaUPC"/>
          <w:sz w:val="28"/>
          <w:szCs w:val="28"/>
        </w:rPr>
        <w:t>Описание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вариативных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форм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способов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методов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средств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реализации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Программы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                                                                          32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2.3.</w:t>
      </w:r>
      <w:r w:rsidRPr="005026D8">
        <w:rPr>
          <w:rFonts w:ascii="Times New Roman" w:hAnsi="Times New Roman" w:cs="AngsanaUPC"/>
          <w:sz w:val="28"/>
          <w:szCs w:val="28"/>
        </w:rPr>
        <w:t>Система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взаимодействия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семьёй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ДОУ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                   33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 w:rsidRPr="005026D8">
        <w:rPr>
          <w:rFonts w:ascii="AngsanaUPC" w:hAnsi="AngsanaUPC" w:cs="AngsanaUPC"/>
          <w:b/>
          <w:sz w:val="28"/>
          <w:szCs w:val="28"/>
        </w:rPr>
        <w:t xml:space="preserve">    3.</w:t>
      </w:r>
      <w:r w:rsidRPr="005026D8">
        <w:rPr>
          <w:rFonts w:ascii="Times New Roman" w:hAnsi="Times New Roman" w:cs="AngsanaUPC"/>
          <w:b/>
          <w:sz w:val="28"/>
          <w:szCs w:val="28"/>
        </w:rPr>
        <w:t>Организационный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раздел</w:t>
      </w:r>
      <w:r w:rsidR="00CA1A6B">
        <w:rPr>
          <w:rFonts w:ascii="Times New Roman" w:hAnsi="Times New Roman" w:cs="AngsanaUPC"/>
          <w:b/>
          <w:sz w:val="28"/>
          <w:szCs w:val="28"/>
        </w:rPr>
        <w:t xml:space="preserve">                                                                                          </w:t>
      </w:r>
      <w:r w:rsidR="00CA1A6B" w:rsidRPr="00CA1A6B">
        <w:rPr>
          <w:rFonts w:ascii="Times New Roman" w:hAnsi="Times New Roman" w:cs="AngsanaUPC"/>
          <w:sz w:val="28"/>
          <w:szCs w:val="28"/>
        </w:rPr>
        <w:t>34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3.1.</w:t>
      </w:r>
      <w:r w:rsidRPr="005026D8">
        <w:rPr>
          <w:rFonts w:ascii="Times New Roman" w:hAnsi="Times New Roman" w:cs="AngsanaUPC"/>
          <w:sz w:val="28"/>
          <w:szCs w:val="28"/>
        </w:rPr>
        <w:t>Материально</w:t>
      </w:r>
      <w:r w:rsidRPr="005026D8">
        <w:rPr>
          <w:rFonts w:ascii="AngsanaUPC" w:hAnsi="AngsanaUPC" w:cs="AngsanaUPC"/>
          <w:sz w:val="28"/>
          <w:szCs w:val="28"/>
        </w:rPr>
        <w:t>-</w:t>
      </w:r>
      <w:r w:rsidRPr="005026D8">
        <w:rPr>
          <w:rFonts w:ascii="Times New Roman" w:hAnsi="Times New Roman" w:cs="AngsanaUPC"/>
          <w:sz w:val="28"/>
          <w:szCs w:val="28"/>
        </w:rPr>
        <w:t>техническое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обеспечение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Программы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34</w:t>
      </w:r>
    </w:p>
    <w:p w:rsidR="005026D8" w:rsidRPr="00CA1A6B" w:rsidRDefault="005026D8" w:rsidP="005026D8">
      <w:pPr>
        <w:pStyle w:val="a3"/>
        <w:rPr>
          <w:rFonts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3.2.</w:t>
      </w:r>
      <w:r w:rsidRPr="005026D8">
        <w:rPr>
          <w:rFonts w:ascii="Times New Roman" w:hAnsi="Times New Roman" w:cs="AngsanaUPC"/>
          <w:sz w:val="28"/>
          <w:szCs w:val="28"/>
        </w:rPr>
        <w:t>Обеспечение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методическими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рекомендациями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средствами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обучения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воспитания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="00CA1A6B">
        <w:rPr>
          <w:rFonts w:cs="AngsanaUPC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A1A6B" w:rsidRPr="00CA1A6B">
        <w:rPr>
          <w:rFonts w:ascii="Times New Roman" w:hAnsi="Times New Roman" w:cs="Times New Roman"/>
          <w:sz w:val="28"/>
          <w:szCs w:val="28"/>
        </w:rPr>
        <w:t>34</w:t>
      </w:r>
    </w:p>
    <w:p w:rsidR="00CA1A6B" w:rsidRDefault="005026D8" w:rsidP="005026D8">
      <w:pPr>
        <w:pStyle w:val="a3"/>
        <w:rPr>
          <w:rFonts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3.3.</w:t>
      </w:r>
      <w:r w:rsidRPr="005026D8">
        <w:rPr>
          <w:rFonts w:ascii="Times New Roman" w:hAnsi="Times New Roman" w:cs="AngsanaUPC"/>
          <w:sz w:val="28"/>
          <w:szCs w:val="28"/>
        </w:rPr>
        <w:t>Организация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режима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работы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одарёнными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детьми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реализации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Times New Roman" w:hAnsi="Times New Roman" w:cs="AngsanaUPC"/>
          <w:sz w:val="28"/>
          <w:szCs w:val="28"/>
        </w:rPr>
        <w:t>Программы</w:t>
      </w:r>
      <w:r w:rsidR="00CA1A6B">
        <w:rPr>
          <w:rFonts w:ascii="Times New Roman" w:hAnsi="Times New Roman" w:cs="AngsanaUPC"/>
          <w:sz w:val="28"/>
          <w:szCs w:val="28"/>
        </w:rPr>
        <w:t xml:space="preserve">                                                                                                                        35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3.4.</w:t>
      </w:r>
      <w:r w:rsidRPr="005026D8">
        <w:rPr>
          <w:rFonts w:ascii="Times New Roman" w:hAnsi="Times New Roman" w:cs="AngsanaUPC"/>
          <w:sz w:val="28"/>
          <w:szCs w:val="28"/>
        </w:rPr>
        <w:t>Особенности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организации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развивающей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предметно</w:t>
      </w:r>
      <w:r w:rsidRPr="005026D8">
        <w:rPr>
          <w:rFonts w:ascii="AngsanaUPC" w:hAnsi="AngsanaUPC" w:cs="AngsanaUPC"/>
          <w:sz w:val="28"/>
          <w:szCs w:val="28"/>
        </w:rPr>
        <w:t>-</w:t>
      </w:r>
      <w:r w:rsidRPr="005026D8">
        <w:rPr>
          <w:rFonts w:ascii="Times New Roman" w:hAnsi="Times New Roman" w:cs="AngsanaUPC"/>
          <w:sz w:val="28"/>
          <w:szCs w:val="28"/>
        </w:rPr>
        <w:t>пространственной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среды</w:t>
      </w:r>
      <w:r w:rsidR="00CA1A6B">
        <w:rPr>
          <w:rFonts w:ascii="Times New Roman" w:hAnsi="Times New Roman" w:cs="AngsanaUPC"/>
          <w:sz w:val="28"/>
          <w:szCs w:val="28"/>
        </w:rPr>
        <w:t xml:space="preserve">    35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 w:rsidRPr="005026D8">
        <w:rPr>
          <w:rFonts w:ascii="AngsanaUPC" w:hAnsi="AngsanaUPC" w:cs="AngsanaUPC"/>
          <w:b/>
          <w:sz w:val="28"/>
          <w:szCs w:val="28"/>
        </w:rPr>
        <w:t xml:space="preserve">   </w:t>
      </w:r>
    </w:p>
    <w:p w:rsidR="00CA1A6B" w:rsidRPr="00CA1A6B" w:rsidRDefault="00CA1A6B" w:rsidP="005026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6D8" w:rsidRPr="00CA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A6B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CA1A6B">
        <w:rPr>
          <w:rFonts w:ascii="Times New Roman" w:hAnsi="Times New Roman" w:cs="Times New Roman"/>
          <w:sz w:val="28"/>
          <w:szCs w:val="28"/>
        </w:rPr>
        <w:t>36</w:t>
      </w:r>
    </w:p>
    <w:p w:rsidR="005026D8" w:rsidRPr="005026D8" w:rsidRDefault="00CA1A6B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>
        <w:rPr>
          <w:rFonts w:ascii="Times New Roman" w:hAnsi="Times New Roman" w:cs="AngsanaUPC"/>
          <w:b/>
          <w:sz w:val="28"/>
          <w:szCs w:val="28"/>
        </w:rPr>
        <w:t xml:space="preserve"> </w:t>
      </w:r>
      <w:r w:rsidR="005026D8" w:rsidRPr="005026D8">
        <w:rPr>
          <w:rFonts w:ascii="Times New Roman" w:hAnsi="Times New Roman" w:cs="AngsanaUPC"/>
          <w:b/>
          <w:sz w:val="28"/>
          <w:szCs w:val="28"/>
        </w:rPr>
        <w:t>Литература</w:t>
      </w:r>
      <w:r>
        <w:rPr>
          <w:rFonts w:ascii="Times New Roman" w:hAnsi="Times New Roman" w:cs="AngsanaUPC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CA1A6B">
        <w:rPr>
          <w:rFonts w:ascii="Times New Roman" w:hAnsi="Times New Roman" w:cs="AngsanaUPC"/>
          <w:sz w:val="28"/>
          <w:szCs w:val="28"/>
        </w:rPr>
        <w:t>39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4"/>
          <w:szCs w:val="24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4"/>
          <w:szCs w:val="24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4"/>
          <w:szCs w:val="24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4"/>
          <w:szCs w:val="24"/>
        </w:rPr>
      </w:pPr>
    </w:p>
    <w:p w:rsidR="005026D8" w:rsidRPr="005026D8" w:rsidRDefault="005026D8" w:rsidP="005026D8">
      <w:pPr>
        <w:pStyle w:val="a3"/>
        <w:rPr>
          <w:rFonts w:cs="AngsanaUPC"/>
          <w:b/>
          <w:sz w:val="24"/>
          <w:szCs w:val="24"/>
        </w:rPr>
      </w:pPr>
    </w:p>
    <w:p w:rsidR="005026D8" w:rsidRDefault="005026D8" w:rsidP="005026D8">
      <w:pPr>
        <w:pStyle w:val="a3"/>
        <w:rPr>
          <w:rFonts w:cs="AngsanaUPC"/>
          <w:b/>
          <w:sz w:val="24"/>
          <w:szCs w:val="24"/>
        </w:rPr>
      </w:pPr>
    </w:p>
    <w:p w:rsidR="001C05F7" w:rsidRDefault="001C05F7" w:rsidP="005026D8">
      <w:pPr>
        <w:pStyle w:val="a3"/>
        <w:rPr>
          <w:rFonts w:cs="AngsanaUPC"/>
          <w:b/>
          <w:sz w:val="24"/>
          <w:szCs w:val="24"/>
        </w:rPr>
      </w:pPr>
    </w:p>
    <w:p w:rsidR="001C05F7" w:rsidRDefault="001C05F7" w:rsidP="005026D8">
      <w:pPr>
        <w:pStyle w:val="a3"/>
        <w:rPr>
          <w:rFonts w:cs="AngsanaUPC"/>
          <w:b/>
          <w:sz w:val="24"/>
          <w:szCs w:val="24"/>
        </w:rPr>
      </w:pPr>
    </w:p>
    <w:p w:rsidR="001C05F7" w:rsidRDefault="001C05F7" w:rsidP="005026D8">
      <w:pPr>
        <w:pStyle w:val="a3"/>
        <w:rPr>
          <w:rFonts w:cs="AngsanaUPC"/>
          <w:b/>
          <w:sz w:val="24"/>
          <w:szCs w:val="24"/>
        </w:rPr>
      </w:pPr>
    </w:p>
    <w:p w:rsidR="001C05F7" w:rsidRPr="00E320BB" w:rsidRDefault="001C05F7" w:rsidP="005026D8">
      <w:pPr>
        <w:pStyle w:val="a3"/>
        <w:rPr>
          <w:rFonts w:cs="AngsanaUPC"/>
          <w:b/>
          <w:sz w:val="24"/>
          <w:szCs w:val="24"/>
        </w:rPr>
      </w:pPr>
    </w:p>
    <w:p w:rsidR="005026D8" w:rsidRPr="005026D8" w:rsidRDefault="005026D8" w:rsidP="005026D8">
      <w:pPr>
        <w:pStyle w:val="a3"/>
        <w:jc w:val="center"/>
        <w:rPr>
          <w:rFonts w:ascii="AngsanaUPC" w:hAnsi="AngsanaUPC" w:cs="AngsanaUPC"/>
          <w:b/>
          <w:sz w:val="28"/>
          <w:szCs w:val="28"/>
        </w:rPr>
      </w:pPr>
      <w:r w:rsidRPr="00267F7F">
        <w:rPr>
          <w:rFonts w:ascii="Times New Roman" w:hAnsi="Times New Roman" w:cs="Times New Roman"/>
          <w:b/>
          <w:sz w:val="28"/>
          <w:szCs w:val="28"/>
        </w:rPr>
        <w:t>1.</w:t>
      </w:r>
      <w:r w:rsidRPr="005026D8">
        <w:rPr>
          <w:rFonts w:ascii="Times New Roman" w:hAnsi="Times New Roman" w:cs="AngsanaUPC"/>
          <w:b/>
          <w:sz w:val="28"/>
          <w:szCs w:val="28"/>
        </w:rPr>
        <w:t>Целевой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раздел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i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 w:rsidRPr="00267F7F">
        <w:rPr>
          <w:rFonts w:ascii="Times New Roman" w:hAnsi="Times New Roman" w:cs="Times New Roman"/>
          <w:b/>
          <w:sz w:val="28"/>
          <w:szCs w:val="28"/>
        </w:rPr>
        <w:t>1.1.</w:t>
      </w:r>
      <w:r w:rsidRPr="005026D8">
        <w:rPr>
          <w:rFonts w:ascii="Times New Roman" w:hAnsi="Times New Roman" w:cs="AngsanaUPC"/>
          <w:b/>
          <w:sz w:val="28"/>
          <w:szCs w:val="28"/>
        </w:rPr>
        <w:t>Пояснительная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записка</w:t>
      </w:r>
    </w:p>
    <w:p w:rsidR="005026D8" w:rsidRPr="005026D8" w:rsidRDefault="005026D8" w:rsidP="005026D8">
      <w:pPr>
        <w:pStyle w:val="a3"/>
        <w:ind w:firstLine="708"/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последнее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время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отмечается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резкое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возрастание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интереса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к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проблеме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одаренности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.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это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случайно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.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Происходящие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изменения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системе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дошкольного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обучения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воспитания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: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ориентация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на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proofErr w:type="spellStart"/>
      <w:r w:rsidRPr="005026D8">
        <w:rPr>
          <w:rFonts w:ascii="Times New Roman" w:eastAsia="Times New Roman" w:hAnsi="Times New Roman" w:cs="AngsanaUPC"/>
          <w:sz w:val="28"/>
          <w:szCs w:val="28"/>
        </w:rPr>
        <w:t>гуманизацию</w:t>
      </w:r>
      <w:proofErr w:type="spellEnd"/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всей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педагогической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работы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создание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условий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для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развития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индивидуальности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каждого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ребенка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–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позволяют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</w:t>
      </w:r>
      <w:r w:rsidRPr="005026D8">
        <w:rPr>
          <w:rFonts w:ascii="AngsanaUPC" w:eastAsia="Times New Roman" w:hAnsi="AngsanaUPC" w:cs="AngsanaUPC"/>
          <w:sz w:val="28"/>
          <w:szCs w:val="28"/>
        </w:rPr>
        <w:t>-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новому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посмотреть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на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проблему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одаренности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sz w:val="28"/>
          <w:szCs w:val="28"/>
        </w:rPr>
        <w:t>-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дошкольников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открывают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новые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аспекты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ее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изучения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решения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.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Многолетние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исследования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психологов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выявили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что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наиболее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рано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признаки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одаренности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проявляются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музыке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художественном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творчестве</w:t>
      </w:r>
      <w:r w:rsidRPr="005026D8">
        <w:rPr>
          <w:rFonts w:ascii="AngsanaUPC" w:eastAsia="Times New Roman" w:hAnsi="AngsanaUPC" w:cs="AngsanaUPC"/>
          <w:sz w:val="28"/>
          <w:szCs w:val="28"/>
        </w:rPr>
        <w:t>.</w:t>
      </w:r>
    </w:p>
    <w:p w:rsidR="005026D8" w:rsidRPr="005026D8" w:rsidRDefault="005026D8" w:rsidP="005026D8">
      <w:pPr>
        <w:pStyle w:val="a3"/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AngsanaUPC" w:eastAsia="Times New Roman" w:hAnsi="AngsanaUPC" w:cs="AngsanaUPC"/>
          <w:sz w:val="28"/>
          <w:szCs w:val="28"/>
        </w:rPr>
        <w:tab/>
      </w:r>
      <w:r w:rsidRPr="005026D8">
        <w:rPr>
          <w:rFonts w:ascii="Times New Roman" w:eastAsia="Times New Roman" w:hAnsi="Times New Roman" w:cs="AngsanaUPC"/>
          <w:sz w:val="28"/>
          <w:szCs w:val="28"/>
        </w:rPr>
        <w:t>До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267F7F">
        <w:rPr>
          <w:rFonts w:ascii="Times New Roman" w:eastAsia="Times New Roman" w:hAnsi="Times New Roman" w:cs="Times New Roman"/>
          <w:sz w:val="28"/>
          <w:szCs w:val="28"/>
        </w:rPr>
        <w:t>2-3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лет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познавательная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активность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выражается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форме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восприятия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музыки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.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Примерно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267F7F">
        <w:rPr>
          <w:rFonts w:ascii="Times New Roman" w:eastAsia="Times New Roman" w:hAnsi="Times New Roman" w:cs="Times New Roman"/>
          <w:sz w:val="28"/>
          <w:szCs w:val="28"/>
        </w:rPr>
        <w:t>3-4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года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резко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возрастает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стремление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к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самостоятельным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действиям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«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извлечению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»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звуков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.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Первоначально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ребенок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имитирует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манеру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игры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на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музыкальных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инструментах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.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Подражание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является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ступенькой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к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первым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попыткам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(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5-6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лет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)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придумать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что</w:t>
      </w:r>
      <w:r w:rsidRPr="005026D8">
        <w:rPr>
          <w:rFonts w:ascii="AngsanaUPC" w:eastAsia="Times New Roman" w:hAnsi="AngsanaUPC" w:cs="AngsanaUPC"/>
          <w:sz w:val="28"/>
          <w:szCs w:val="28"/>
        </w:rPr>
        <w:t>-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то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свое</w:t>
      </w:r>
      <w:r w:rsidRPr="005026D8">
        <w:rPr>
          <w:rFonts w:ascii="AngsanaUPC" w:eastAsia="Times New Roman" w:hAnsi="AngsanaUPC" w:cs="AngsanaUPC"/>
          <w:sz w:val="28"/>
          <w:szCs w:val="28"/>
        </w:rPr>
        <w:t>.</w:t>
      </w:r>
    </w:p>
    <w:p w:rsidR="005026D8" w:rsidRPr="005026D8" w:rsidRDefault="005026D8" w:rsidP="0081633D">
      <w:pPr>
        <w:pStyle w:val="a3"/>
        <w:ind w:firstLine="708"/>
        <w:jc w:val="both"/>
        <w:rPr>
          <w:rFonts w:ascii="AngsanaUPC" w:hAnsi="AngsanaUPC" w:cs="AngsanaUPC"/>
          <w:b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–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один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из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любимых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детьми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видов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музыкальной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деятельности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обладающий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большим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потенциалом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эмоционального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музыкального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познавательного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Благодаря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пению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ребенка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развивается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эмоциональная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отзывчивость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музыку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музыкальные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способности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: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интонационный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звуковысотный</w:t>
      </w:r>
      <w:proofErr w:type="spellEnd"/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слух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тембровый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динамический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слух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музыкальное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мышление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память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Кроме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успешно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осуществляется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общее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формируются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высшие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психические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функции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обогащаются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представления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окружающем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речь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ребёнок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учится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взаимодействовать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сверстниками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Поскольку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–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психофизический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процесс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связанный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работой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жизненно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важных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систем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таких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как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дыхание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кровообращение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эндокринная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система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важно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чтобы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="00933FE4"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голосо</w:t>
      </w:r>
      <w:r w:rsidR="00933FE4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</w:t>
      </w:r>
      <w:r w:rsidR="00933FE4"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бразование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было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правильно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чтобы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ребенок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чувствовал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себя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комфортно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,</w:t>
      </w:r>
      <w:r w:rsidR="001C05F7">
        <w:rPr>
          <w:rFonts w:eastAsia="Times New Roman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пел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легко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удовольствием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.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br/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       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Правильный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режим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голосообразования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является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результатом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работы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постановке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певческого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дыхания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Дыхательные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упражнения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используемые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занятиях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вокальному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пению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оказывают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оздоравливающее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влияние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обменные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процессы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играющие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главную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роль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кровоснабжении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числе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органов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дыхания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Улучшается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дренажная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функция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бронхов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восстанавливается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носовое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дыхание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повышается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общая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сопротивляемость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организма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его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тонус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возрастает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качество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иммунных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процессов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.</w:t>
      </w:r>
      <w:r w:rsidR="007C7ADB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br/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Программа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дополнительного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образования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художественно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-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эстетическому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развитию</w:t>
      </w:r>
      <w:r w:rsidR="001C05F7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(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далее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Программа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) </w:t>
      </w:r>
      <w:r w:rsidRPr="005026D8">
        <w:rPr>
          <w:rFonts w:ascii="Times New Roman" w:hAnsi="Times New Roman" w:cs="AngsanaUPC"/>
          <w:sz w:val="28"/>
          <w:szCs w:val="28"/>
        </w:rPr>
        <w:t>разработана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соответствии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ФГОС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направлена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старшего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дошкольного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возраста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вокальных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данных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творческих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способностей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исполнительского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мастерства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.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br/>
      </w: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 w:rsidRPr="00267F7F">
        <w:rPr>
          <w:rFonts w:ascii="Times New Roman" w:hAnsi="Times New Roman" w:cs="Times New Roman"/>
          <w:b/>
          <w:sz w:val="28"/>
          <w:szCs w:val="28"/>
        </w:rPr>
        <w:lastRenderedPageBreak/>
        <w:t>1.1.1.</w:t>
      </w:r>
      <w:r w:rsidRPr="005026D8">
        <w:rPr>
          <w:rFonts w:ascii="Times New Roman" w:hAnsi="Times New Roman" w:cs="AngsanaUPC"/>
          <w:b/>
          <w:sz w:val="28"/>
          <w:szCs w:val="28"/>
        </w:rPr>
        <w:t>Цели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задачи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реализации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Программы</w:t>
      </w:r>
    </w:p>
    <w:p w:rsidR="005026D8" w:rsidRPr="00297307" w:rsidRDefault="005026D8" w:rsidP="005026D8">
      <w:pPr>
        <w:pStyle w:val="a3"/>
        <w:rPr>
          <w:rFonts w:eastAsia="Times New Roman" w:cs="AngsanaUPC"/>
          <w:color w:val="000000" w:themeColor="text1"/>
          <w:sz w:val="28"/>
          <w:szCs w:val="28"/>
        </w:rPr>
      </w:pPr>
      <w:r w:rsidRPr="005026D8">
        <w:rPr>
          <w:rFonts w:ascii="Times New Roman" w:hAnsi="Times New Roman" w:cs="AngsanaUPC"/>
          <w:b/>
          <w:sz w:val="28"/>
          <w:szCs w:val="28"/>
        </w:rPr>
        <w:t>Цель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программы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- </w:t>
      </w:r>
      <w:r w:rsidRPr="005026D8">
        <w:rPr>
          <w:rFonts w:ascii="Times New Roman" w:hAnsi="Times New Roman" w:cs="AngsanaUPC"/>
          <w:sz w:val="28"/>
          <w:szCs w:val="28"/>
        </w:rPr>
        <w:t>ф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ормирование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музыкально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-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певческих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навыков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основ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сценического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поведения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5-7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лет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с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признаками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одарённости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>.</w:t>
      </w:r>
    </w:p>
    <w:p w:rsidR="005026D8" w:rsidRPr="005026D8" w:rsidRDefault="005026D8" w:rsidP="005026D8">
      <w:pPr>
        <w:shd w:val="clear" w:color="auto" w:fill="FFFFFF"/>
        <w:spacing w:after="60" w:line="216" w:lineRule="atLeast"/>
        <w:rPr>
          <w:rFonts w:ascii="AngsanaUPC" w:eastAsia="Times New Roman" w:hAnsi="AngsanaUPC" w:cs="AngsanaUPC"/>
          <w:b/>
          <w:color w:val="000000" w:themeColor="text1"/>
          <w:sz w:val="28"/>
          <w:szCs w:val="28"/>
        </w:rPr>
      </w:pPr>
      <w:r w:rsidRPr="005026D8">
        <w:rPr>
          <w:rFonts w:ascii="Times New Roman" w:eastAsia="Times New Roman" w:hAnsi="Times New Roman" w:cs="AngsanaUPC"/>
          <w:b/>
          <w:color w:val="000000" w:themeColor="text1"/>
          <w:sz w:val="28"/>
          <w:szCs w:val="28"/>
        </w:rPr>
        <w:t>Задачи</w:t>
      </w:r>
      <w:r w:rsidRPr="005026D8">
        <w:rPr>
          <w:rFonts w:ascii="AngsanaUPC" w:eastAsia="Times New Roman" w:hAnsi="AngsanaUPC" w:cs="AngsanaUPC"/>
          <w:b/>
          <w:color w:val="000000" w:themeColor="text1"/>
          <w:sz w:val="28"/>
          <w:szCs w:val="28"/>
        </w:rPr>
        <w:t>:</w:t>
      </w:r>
    </w:p>
    <w:p w:rsidR="005026D8" w:rsidRPr="005026D8" w:rsidRDefault="005026D8" w:rsidP="005026D8">
      <w:pPr>
        <w:shd w:val="clear" w:color="auto" w:fill="FFFFFF"/>
        <w:spacing w:after="60" w:line="216" w:lineRule="atLeast"/>
        <w:jc w:val="both"/>
        <w:rPr>
          <w:rFonts w:ascii="AngsanaUPC" w:eastAsia="Times New Roman" w:hAnsi="AngsanaUPC" w:cs="AngsanaUPC"/>
          <w:b/>
          <w:color w:val="000000" w:themeColor="text1"/>
          <w:sz w:val="28"/>
          <w:szCs w:val="28"/>
        </w:rPr>
      </w:pPr>
      <w:r w:rsidRPr="00267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Формировать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углублённые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знания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у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области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 «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художественно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>-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эстетическое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развитие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»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на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основе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классического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современного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музыкального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 w:themeColor="text1"/>
          <w:sz w:val="28"/>
          <w:szCs w:val="28"/>
        </w:rPr>
        <w:t>материала</w:t>
      </w:r>
      <w:r w:rsidRPr="005026D8">
        <w:rPr>
          <w:rFonts w:ascii="AngsanaUPC" w:eastAsia="Times New Roman" w:hAnsi="AngsanaUPC" w:cs="AngsanaUPC"/>
          <w:color w:val="000000" w:themeColor="text1"/>
          <w:sz w:val="28"/>
          <w:szCs w:val="28"/>
        </w:rPr>
        <w:t>.</w:t>
      </w:r>
    </w:p>
    <w:p w:rsidR="005026D8" w:rsidRPr="005026D8" w:rsidRDefault="005026D8" w:rsidP="005026D8">
      <w:pPr>
        <w:pStyle w:val="a3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267F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67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Формировать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интерес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к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вокальному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искусству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</w:p>
    <w:p w:rsidR="005026D8" w:rsidRPr="005026D8" w:rsidRDefault="005026D8" w:rsidP="005026D8">
      <w:pPr>
        <w:shd w:val="clear" w:color="auto" w:fill="FFFFFF"/>
        <w:spacing w:after="0" w:line="240" w:lineRule="auto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267F7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Совершенствовать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вокально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-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хоровые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навыки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:</w:t>
      </w:r>
    </w:p>
    <w:p w:rsidR="005026D8" w:rsidRPr="005026D8" w:rsidRDefault="005026D8" w:rsidP="005026D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учить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естественным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голосом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без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напряжения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постепенно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расширяя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диапазон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правильно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брать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дыхание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между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музыкальными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фразами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перед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началом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;</w:t>
      </w:r>
    </w:p>
    <w:p w:rsidR="005026D8" w:rsidRPr="005026D8" w:rsidRDefault="005026D8" w:rsidP="005026D8">
      <w:pPr>
        <w:pStyle w:val="a8"/>
        <w:numPr>
          <w:ilvl w:val="0"/>
          <w:numId w:val="2"/>
        </w:numPr>
        <w:spacing w:after="0" w:line="180" w:lineRule="atLeast"/>
        <w:jc w:val="both"/>
        <w:textAlignment w:val="baseline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учить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исполнять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песни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лёгким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звуком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подвижном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темпе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напевно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умеренном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;</w:t>
      </w:r>
    </w:p>
    <w:p w:rsidR="005026D8" w:rsidRPr="005026D8" w:rsidRDefault="005026D8" w:rsidP="005026D8">
      <w:pPr>
        <w:pStyle w:val="a3"/>
        <w:numPr>
          <w:ilvl w:val="0"/>
          <w:numId w:val="2"/>
        </w:numPr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развитие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умений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различать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звуки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высоте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; </w:t>
      </w:r>
    </w:p>
    <w:p w:rsidR="005026D8" w:rsidRPr="005026D8" w:rsidRDefault="005026D8" w:rsidP="005026D8">
      <w:pPr>
        <w:pStyle w:val="a3"/>
        <w:numPr>
          <w:ilvl w:val="0"/>
          <w:numId w:val="2"/>
        </w:numPr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развитие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чистоты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интонирования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четкой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дикции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правильного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певческого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дыхания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артикуляции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</w:p>
    <w:p w:rsidR="005026D8" w:rsidRPr="0081633D" w:rsidRDefault="005026D8" w:rsidP="0081633D">
      <w:pPr>
        <w:shd w:val="clear" w:color="auto" w:fill="FFFFFF"/>
        <w:spacing w:after="0" w:line="240" w:lineRule="auto"/>
        <w:jc w:val="both"/>
        <w:rPr>
          <w:rFonts w:eastAsia="Times New Roman" w:cs="AngsanaUPC"/>
          <w:color w:val="000000"/>
          <w:sz w:val="28"/>
          <w:szCs w:val="28"/>
        </w:rPr>
      </w:pPr>
      <w:r w:rsidRPr="00267F7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Развивать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творческие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артистические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способности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привить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навыки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сценического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поведения</w:t>
      </w:r>
      <w:r w:rsidRPr="005026D8">
        <w:rPr>
          <w:rFonts w:ascii="AngsanaUPC" w:eastAsia="Times New Roman" w:hAnsi="AngsanaUPC" w:cs="AngsanaUPC"/>
          <w:sz w:val="28"/>
          <w:szCs w:val="28"/>
        </w:rPr>
        <w:t>.</w:t>
      </w: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 w:rsidRPr="00267F7F">
        <w:rPr>
          <w:rFonts w:ascii="Times New Roman" w:hAnsi="Times New Roman" w:cs="Times New Roman"/>
          <w:b/>
          <w:sz w:val="28"/>
          <w:szCs w:val="28"/>
        </w:rPr>
        <w:t>1.1.2.</w:t>
      </w:r>
      <w:r w:rsidRPr="005026D8">
        <w:rPr>
          <w:rFonts w:ascii="Times New Roman" w:hAnsi="Times New Roman" w:cs="AngsanaUPC"/>
          <w:b/>
          <w:sz w:val="28"/>
          <w:szCs w:val="28"/>
        </w:rPr>
        <w:t>Принципы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подходы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к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формированию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Программы</w:t>
      </w:r>
    </w:p>
    <w:p w:rsidR="005026D8" w:rsidRPr="005026D8" w:rsidRDefault="005026D8" w:rsidP="005026D8">
      <w:pPr>
        <w:pStyle w:val="a3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   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Успешное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решение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поставленных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задач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занятиях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вокалом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дошкольниками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возможно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только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использовании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следующих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педагогических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/>
          <w:color w:val="000000"/>
          <w:sz w:val="28"/>
          <w:szCs w:val="28"/>
        </w:rPr>
        <w:t>принципов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:</w:t>
      </w:r>
    </w:p>
    <w:p w:rsidR="005026D8" w:rsidRPr="005026D8" w:rsidRDefault="005026D8" w:rsidP="005026D8">
      <w:pPr>
        <w:pStyle w:val="a3"/>
        <w:numPr>
          <w:ilvl w:val="0"/>
          <w:numId w:val="3"/>
        </w:numPr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Принцип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развивающего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образования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. </w:t>
      </w:r>
    </w:p>
    <w:p w:rsidR="005026D8" w:rsidRPr="005026D8" w:rsidRDefault="005026D8" w:rsidP="005026D8">
      <w:pPr>
        <w:pStyle w:val="a3"/>
        <w:numPr>
          <w:ilvl w:val="0"/>
          <w:numId w:val="3"/>
        </w:numPr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Принцип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научной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обоснованности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практической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применимости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</w:p>
    <w:p w:rsidR="005026D8" w:rsidRPr="005026D8" w:rsidRDefault="005026D8" w:rsidP="005026D8">
      <w:pPr>
        <w:pStyle w:val="a3"/>
        <w:numPr>
          <w:ilvl w:val="0"/>
          <w:numId w:val="3"/>
        </w:numPr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Принцип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единства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воспитательных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развивающих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обучающих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целей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задач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</w:p>
    <w:p w:rsidR="005026D8" w:rsidRPr="005026D8" w:rsidRDefault="005026D8" w:rsidP="005026D8">
      <w:pPr>
        <w:pStyle w:val="a3"/>
        <w:numPr>
          <w:ilvl w:val="0"/>
          <w:numId w:val="3"/>
        </w:numPr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Принцип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индивидуально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-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дифференцированного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подхода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к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детям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</w:p>
    <w:p w:rsidR="005026D8" w:rsidRPr="005026D8" w:rsidRDefault="005026D8" w:rsidP="005026D8">
      <w:pPr>
        <w:pStyle w:val="a3"/>
        <w:numPr>
          <w:ilvl w:val="0"/>
          <w:numId w:val="3"/>
        </w:numPr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Принцип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гармоничности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образования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</w:p>
    <w:p w:rsidR="005026D8" w:rsidRPr="0081633D" w:rsidRDefault="005026D8" w:rsidP="005026D8">
      <w:pPr>
        <w:pStyle w:val="a3"/>
        <w:numPr>
          <w:ilvl w:val="0"/>
          <w:numId w:val="3"/>
        </w:numPr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Принцип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интеграции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образовательных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областей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</w:p>
    <w:p w:rsidR="005026D8" w:rsidRPr="005026D8" w:rsidRDefault="005026D8" w:rsidP="005026D8">
      <w:pPr>
        <w:pStyle w:val="a3"/>
        <w:jc w:val="both"/>
        <w:rPr>
          <w:rFonts w:ascii="AngsanaUPC" w:hAnsi="AngsanaUPC" w:cs="AngsanaUPC"/>
          <w:b/>
          <w:sz w:val="28"/>
          <w:szCs w:val="28"/>
        </w:rPr>
      </w:pPr>
      <w:r w:rsidRPr="0002088D">
        <w:rPr>
          <w:rFonts w:ascii="Times New Roman" w:hAnsi="Times New Roman" w:cs="Times New Roman"/>
          <w:b/>
          <w:sz w:val="28"/>
          <w:szCs w:val="28"/>
        </w:rPr>
        <w:t>1.1.3.</w:t>
      </w:r>
      <w:r w:rsidRPr="005026D8">
        <w:rPr>
          <w:rFonts w:ascii="Times New Roman" w:hAnsi="Times New Roman" w:cs="AngsanaUPC"/>
          <w:b/>
          <w:sz w:val="28"/>
          <w:szCs w:val="28"/>
        </w:rPr>
        <w:t>Характеристики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особенностей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развития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детей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старшего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дошкольного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возраста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с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признаками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одарённости</w:t>
      </w:r>
    </w:p>
    <w:p w:rsidR="005026D8" w:rsidRPr="005026D8" w:rsidRDefault="005026D8" w:rsidP="005026D8">
      <w:pPr>
        <w:pStyle w:val="a3"/>
        <w:ind w:firstLine="708"/>
        <w:jc w:val="both"/>
        <w:rPr>
          <w:rFonts w:ascii="AngsanaUPC" w:hAnsi="AngsanaUPC" w:cs="AngsanaUPC"/>
          <w:sz w:val="28"/>
          <w:szCs w:val="28"/>
        </w:rPr>
      </w:pPr>
      <w:r w:rsidRPr="005026D8">
        <w:rPr>
          <w:rFonts w:ascii="Times New Roman" w:hAnsi="Times New Roman" w:cs="AngsanaUPC"/>
          <w:sz w:val="28"/>
          <w:szCs w:val="28"/>
        </w:rPr>
        <w:t>Уже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самом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раннем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возрасте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можно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заметить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самое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первое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проявление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способностей</w:t>
      </w:r>
      <w:r w:rsidRPr="005026D8">
        <w:rPr>
          <w:rFonts w:ascii="AngsanaUPC" w:hAnsi="AngsanaUPC" w:cs="AngsanaUPC"/>
          <w:sz w:val="28"/>
          <w:szCs w:val="28"/>
        </w:rPr>
        <w:t xml:space="preserve"> – </w:t>
      </w:r>
      <w:r w:rsidRPr="005026D8">
        <w:rPr>
          <w:rFonts w:ascii="Times New Roman" w:hAnsi="Times New Roman" w:cs="AngsanaUPC"/>
          <w:sz w:val="28"/>
          <w:szCs w:val="28"/>
        </w:rPr>
        <w:t>склонностей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какому</w:t>
      </w:r>
      <w:r w:rsidRPr="005026D8">
        <w:rPr>
          <w:rFonts w:ascii="AngsanaUPC" w:hAnsi="AngsanaUPC" w:cs="AngsanaUPC"/>
          <w:sz w:val="28"/>
          <w:szCs w:val="28"/>
        </w:rPr>
        <w:t>-</w:t>
      </w:r>
      <w:r w:rsidRPr="005026D8">
        <w:rPr>
          <w:rFonts w:ascii="Times New Roman" w:hAnsi="Times New Roman" w:cs="AngsanaUPC"/>
          <w:sz w:val="28"/>
          <w:szCs w:val="28"/>
        </w:rPr>
        <w:t>либо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виду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деятельности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которые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наиболее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ярко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начинают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развиваться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3-4 </w:t>
      </w:r>
      <w:r w:rsidRPr="005026D8">
        <w:rPr>
          <w:rFonts w:ascii="Times New Roman" w:hAnsi="Times New Roman" w:cs="AngsanaUPC"/>
          <w:sz w:val="28"/>
          <w:szCs w:val="28"/>
        </w:rPr>
        <w:t>лет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раннем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детстве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закладываются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общие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предпосылки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их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становления</w:t>
      </w:r>
      <w:r w:rsidRPr="005026D8">
        <w:rPr>
          <w:rFonts w:ascii="AngsanaUPC" w:hAnsi="AngsanaUPC" w:cs="AngsanaUPC"/>
          <w:sz w:val="28"/>
          <w:szCs w:val="28"/>
        </w:rPr>
        <w:t>.</w:t>
      </w:r>
    </w:p>
    <w:p w:rsidR="005026D8" w:rsidRPr="005026D8" w:rsidRDefault="005026D8" w:rsidP="005026D8">
      <w:pPr>
        <w:pStyle w:val="a3"/>
        <w:ind w:firstLine="708"/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hAnsi="Times New Roman" w:cs="AngsanaUPC"/>
          <w:sz w:val="28"/>
          <w:szCs w:val="28"/>
        </w:rPr>
        <w:t>О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даренный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ребенок</w:t>
      </w:r>
      <w:r w:rsidRPr="005026D8">
        <w:rPr>
          <w:rFonts w:ascii="AngsanaUPC" w:eastAsia="Times New Roman" w:hAnsi="AngsanaUPC" w:cs="AngsanaUPC"/>
          <w:bCs/>
          <w:iCs/>
          <w:sz w:val="28"/>
          <w:szCs w:val="28"/>
        </w:rPr>
        <w:t xml:space="preserve"> 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–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это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ребенок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который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выделяется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яркими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очевидными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иногда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выдающимися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достижениями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(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или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имеет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внутренние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предпосылки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для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таких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достижений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)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том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или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ином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виде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деятельности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том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числе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имеющей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стихийный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самодеятельный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Cs/>
          <w:sz w:val="28"/>
          <w:szCs w:val="28"/>
        </w:rPr>
        <w:t>характер</w:t>
      </w:r>
      <w:r w:rsidRPr="005026D8">
        <w:rPr>
          <w:rFonts w:ascii="AngsanaUPC" w:eastAsia="Times New Roman" w:hAnsi="AngsanaUPC" w:cs="AngsanaUPC"/>
          <w:iCs/>
          <w:sz w:val="28"/>
          <w:szCs w:val="28"/>
        </w:rPr>
        <w:t>.</w:t>
      </w:r>
    </w:p>
    <w:p w:rsidR="005026D8" w:rsidRDefault="005026D8" w:rsidP="005026D8">
      <w:pPr>
        <w:spacing w:after="0" w:line="240" w:lineRule="auto"/>
        <w:rPr>
          <w:rFonts w:eastAsia="Times New Roman" w:cs="AngsanaUPC"/>
          <w:b/>
          <w:bCs/>
          <w:color w:val="000000"/>
          <w:sz w:val="28"/>
          <w:szCs w:val="28"/>
        </w:rPr>
      </w:pPr>
      <w:r w:rsidRPr="005026D8"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  <w:t xml:space="preserve">                </w:t>
      </w:r>
    </w:p>
    <w:p w:rsidR="00816F6A" w:rsidRPr="00816F6A" w:rsidRDefault="00816F6A" w:rsidP="005026D8">
      <w:pPr>
        <w:spacing w:after="0" w:line="240" w:lineRule="auto"/>
        <w:rPr>
          <w:rFonts w:eastAsia="Times New Roman" w:cs="AngsanaUPC"/>
          <w:b/>
          <w:bCs/>
          <w:color w:val="000000"/>
          <w:sz w:val="28"/>
          <w:szCs w:val="28"/>
        </w:rPr>
      </w:pPr>
    </w:p>
    <w:p w:rsidR="007C7ADB" w:rsidRDefault="007C7ADB" w:rsidP="007C7ADB">
      <w:pPr>
        <w:spacing w:after="0" w:line="240" w:lineRule="auto"/>
        <w:jc w:val="center"/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</w:pPr>
    </w:p>
    <w:p w:rsidR="007C7ADB" w:rsidRDefault="005026D8" w:rsidP="007C7ADB">
      <w:pPr>
        <w:spacing w:after="0" w:line="240" w:lineRule="auto"/>
        <w:jc w:val="center"/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  <w:lastRenderedPageBreak/>
        <w:t>Особенности</w:t>
      </w:r>
      <w:r w:rsidRPr="005026D8"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  <w:t>слуха</w:t>
      </w:r>
      <w:r w:rsidRPr="005026D8"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  <w:t>голоса</w:t>
      </w:r>
      <w:r w:rsidRPr="005026D8"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  <w:t xml:space="preserve"> </w:t>
      </w:r>
      <w:r w:rsidRPr="001C0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5-6</w:t>
      </w:r>
      <w:r w:rsidRPr="005026D8"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bCs/>
          <w:color w:val="000000"/>
          <w:sz w:val="28"/>
          <w:szCs w:val="28"/>
        </w:rPr>
        <w:t>лет</w:t>
      </w:r>
    </w:p>
    <w:p w:rsidR="005026D8" w:rsidRPr="005026D8" w:rsidRDefault="005026D8" w:rsidP="007C7ADB">
      <w:pPr>
        <w:spacing w:after="0" w:line="240" w:lineRule="auto"/>
        <w:jc w:val="both"/>
        <w:rPr>
          <w:rFonts w:ascii="AngsanaUPC" w:eastAsia="Times New Roman" w:hAnsi="AngsanaUPC" w:cs="AngsanaUPC"/>
          <w:b/>
          <w:bCs/>
          <w:color w:val="000000"/>
          <w:sz w:val="28"/>
          <w:szCs w:val="28"/>
        </w:rPr>
      </w:pP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br/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      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шестом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году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жизни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имеют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уже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некоторый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музыкальный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опыт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Общее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шестом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году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жизни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совершенствование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процессов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высшей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нервной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деятельности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оказывают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положительное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влияние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формирование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голосового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аппарата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слуховой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активности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Однако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голосовой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аппарат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-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прежнему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отличается</w:t>
      </w:r>
      <w:r w:rsidR="0081633D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="0081633D" w:rsidRPr="00816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</w:t>
      </w:r>
      <w:r w:rsidRPr="00816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пкостью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ранимостью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Гортань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голосовыми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связками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еще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недостаточно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развиты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Связки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короткие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Звук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очень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слабый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Он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усиливается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резонаторами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Грудной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(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низкий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)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резонатор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слабее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чем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головной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(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верхний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),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поэтому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5-6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лет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несильный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хотя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порой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звонкий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Следует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избегать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форсирование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звука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время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которого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развивается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низкое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несвойственное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звучание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.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br/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   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могут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диапазоне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  <w:r w:rsidRPr="005026D8">
        <w:rPr>
          <w:rFonts w:ascii="Times New Roman" w:eastAsia="Times New Roman" w:hAnsi="Times New Roman" w:cs="AngsanaUPC"/>
          <w:i/>
          <w:iCs/>
          <w:color w:val="000000"/>
          <w:sz w:val="28"/>
          <w:szCs w:val="28"/>
          <w:shd w:val="clear" w:color="auto" w:fill="FFFFFF"/>
        </w:rPr>
        <w:t>ре</w:t>
      </w:r>
      <w:r w:rsidRPr="005026D8">
        <w:rPr>
          <w:rFonts w:ascii="AngsanaUPC" w:eastAsia="Times New Roman" w:hAnsi="AngsanaUPC" w:cs="AngsanaUPC"/>
          <w:i/>
          <w:iCs/>
          <w:color w:val="000000"/>
          <w:sz w:val="28"/>
          <w:szCs w:val="28"/>
          <w:shd w:val="clear" w:color="auto" w:fill="FFFFFF"/>
        </w:rPr>
        <w:t>-</w:t>
      </w:r>
      <w:r w:rsidRPr="005026D8">
        <w:rPr>
          <w:rFonts w:ascii="Times New Roman" w:eastAsia="Times New Roman" w:hAnsi="Times New Roman" w:cs="AngsanaUPC"/>
          <w:i/>
          <w:iCs/>
          <w:color w:val="000000"/>
          <w:sz w:val="28"/>
          <w:szCs w:val="28"/>
          <w:shd w:val="clear" w:color="auto" w:fill="FFFFFF"/>
        </w:rPr>
        <w:t>до</w:t>
      </w:r>
      <w:r w:rsidRPr="005026D8">
        <w:rPr>
          <w:rFonts w:ascii="AngsanaUPC" w:eastAsia="Times New Roman" w:hAnsi="AngsanaUPC" w:cs="AngsanaUPC"/>
          <w:i/>
          <w:iCs/>
          <w:color w:val="000000"/>
          <w:sz w:val="28"/>
          <w:szCs w:val="28"/>
          <w:shd w:val="clear" w:color="auto" w:fill="FFFFFF"/>
        </w:rPr>
        <w:t>2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Низкие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звуки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звучат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более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протяжно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поэтому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работе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детьми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надо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использовать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песни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удобной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тесситурой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которых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больше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высоких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звуков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.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Удобными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являются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звуки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  <w:r w:rsidRPr="005026D8">
        <w:rPr>
          <w:rFonts w:ascii="AngsanaUPC" w:eastAsia="Times New Roman" w:hAnsi="AngsanaUPC" w:cs="AngsanaUPC"/>
          <w:i/>
          <w:iCs/>
          <w:color w:val="000000"/>
          <w:sz w:val="28"/>
          <w:szCs w:val="28"/>
          <w:shd w:val="clear" w:color="auto" w:fill="FFFFFF"/>
        </w:rPr>
        <w:t>(</w:t>
      </w:r>
      <w:r w:rsidRPr="005026D8">
        <w:rPr>
          <w:rFonts w:ascii="Times New Roman" w:eastAsia="Times New Roman" w:hAnsi="Times New Roman" w:cs="AngsanaUPC"/>
          <w:i/>
          <w:iCs/>
          <w:color w:val="000000"/>
          <w:sz w:val="28"/>
          <w:szCs w:val="28"/>
          <w:shd w:val="clear" w:color="auto" w:fill="FFFFFF"/>
        </w:rPr>
        <w:t>ми</w:t>
      </w:r>
      <w:r w:rsidRPr="005026D8">
        <w:rPr>
          <w:rFonts w:ascii="AngsanaUPC" w:eastAsia="Times New Roman" w:hAnsi="AngsanaUPC" w:cs="AngsanaUPC"/>
          <w:i/>
          <w:iCs/>
          <w:color w:val="000000"/>
          <w:sz w:val="28"/>
          <w:szCs w:val="28"/>
          <w:shd w:val="clear" w:color="auto" w:fill="FFFFFF"/>
        </w:rPr>
        <w:t xml:space="preserve">) </w:t>
      </w:r>
      <w:r w:rsidRPr="005026D8">
        <w:rPr>
          <w:rFonts w:ascii="Times New Roman" w:eastAsia="Times New Roman" w:hAnsi="Times New Roman" w:cs="AngsanaUPC"/>
          <w:i/>
          <w:iCs/>
          <w:color w:val="000000"/>
          <w:sz w:val="28"/>
          <w:szCs w:val="28"/>
          <w:shd w:val="clear" w:color="auto" w:fill="FFFFFF"/>
        </w:rPr>
        <w:t>фа</w:t>
      </w:r>
      <w:r w:rsidRPr="005026D8">
        <w:rPr>
          <w:rFonts w:ascii="AngsanaUPC" w:eastAsia="Times New Roman" w:hAnsi="AngsanaUPC" w:cs="AngsanaUPC"/>
          <w:i/>
          <w:iCs/>
          <w:color w:val="000000"/>
          <w:sz w:val="28"/>
          <w:szCs w:val="28"/>
          <w:shd w:val="clear" w:color="auto" w:fill="FFFFFF"/>
        </w:rPr>
        <w:t>-</w:t>
      </w:r>
      <w:r w:rsidRPr="005026D8">
        <w:rPr>
          <w:rFonts w:ascii="Times New Roman" w:eastAsia="Times New Roman" w:hAnsi="Times New Roman" w:cs="AngsanaUPC"/>
          <w:i/>
          <w:iCs/>
          <w:color w:val="000000"/>
          <w:sz w:val="28"/>
          <w:szCs w:val="28"/>
          <w:shd w:val="clear" w:color="auto" w:fill="FFFFFF"/>
        </w:rPr>
        <w:t>си</w:t>
      </w:r>
      <w:r w:rsidRPr="005026D8">
        <w:rPr>
          <w:rFonts w:ascii="AngsanaUPC" w:eastAsia="Times New Roman" w:hAnsi="AngsanaUPC" w:cs="AngsanaUPC"/>
          <w:i/>
          <w:iCs/>
          <w:color w:val="000000"/>
          <w:sz w:val="28"/>
          <w:szCs w:val="28"/>
          <w:shd w:val="clear" w:color="auto" w:fill="FFFFFF"/>
        </w:rPr>
        <w:t>.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этом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диапазоне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звучание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естественное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звук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  <w:r w:rsidRPr="005026D8">
        <w:rPr>
          <w:rFonts w:ascii="Times New Roman" w:eastAsia="Times New Roman" w:hAnsi="Times New Roman" w:cs="AngsanaUPC"/>
          <w:i/>
          <w:iCs/>
          <w:color w:val="000000"/>
          <w:sz w:val="28"/>
          <w:szCs w:val="28"/>
          <w:shd w:val="clear" w:color="auto" w:fill="FFFFFF"/>
        </w:rPr>
        <w:t>до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первой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октавы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звучит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тяжело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его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надо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избегать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.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br/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Возрастные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особенности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детей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позволяют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включать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работу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кружка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два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взаимосвязанных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направления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: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собственно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вокальную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работу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(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постановку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певческого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голоса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)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организацию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певческой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деятельности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различных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видах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коллективного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  <w:shd w:val="clear" w:color="auto" w:fill="FFFFFF"/>
        </w:rPr>
        <w:t>исполнительства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  <w:shd w:val="clear" w:color="auto" w:fill="FFFFFF"/>
        </w:rPr>
        <w:t>:</w:t>
      </w:r>
    </w:p>
    <w:p w:rsidR="005026D8" w:rsidRPr="005026D8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песни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хором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унисон</w:t>
      </w:r>
    </w:p>
    <w:p w:rsidR="005026D8" w:rsidRPr="005026D8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хоровыми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группами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(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дуэт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трио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.)</w:t>
      </w:r>
    </w:p>
    <w:p w:rsidR="005026D8" w:rsidRPr="005026D8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включении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хор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солистов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</w:p>
    <w:p w:rsidR="005026D8" w:rsidRPr="0081633D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под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фонограмму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 </w:t>
      </w:r>
    </w:p>
    <w:p w:rsidR="005026D8" w:rsidRPr="005026D8" w:rsidRDefault="005026D8" w:rsidP="005026D8">
      <w:pPr>
        <w:shd w:val="clear" w:color="auto" w:fill="FFFFFF"/>
        <w:spacing w:after="0" w:line="240" w:lineRule="auto"/>
        <w:rPr>
          <w:rFonts w:eastAsia="Times New Roman" w:cs="AngsanaUPC"/>
          <w:color w:val="000000"/>
          <w:sz w:val="28"/>
          <w:szCs w:val="28"/>
        </w:rPr>
      </w:pPr>
    </w:p>
    <w:p w:rsidR="005026D8" w:rsidRDefault="005026D8" w:rsidP="005026D8">
      <w:pPr>
        <w:pStyle w:val="a3"/>
        <w:jc w:val="center"/>
        <w:rPr>
          <w:rFonts w:ascii="Times New Roman" w:eastAsia="Times New Roman" w:hAnsi="Times New Roman" w:cs="AngsanaUPC"/>
          <w:b/>
          <w:sz w:val="28"/>
          <w:szCs w:val="28"/>
        </w:rPr>
      </w:pPr>
      <w:r w:rsidRPr="005026D8">
        <w:rPr>
          <w:rFonts w:ascii="Times New Roman" w:eastAsia="Times New Roman" w:hAnsi="Times New Roman" w:cs="AngsanaUPC"/>
          <w:b/>
          <w:sz w:val="28"/>
          <w:szCs w:val="28"/>
        </w:rPr>
        <w:t>Особенности</w:t>
      </w:r>
      <w:r w:rsidRPr="005026D8">
        <w:rPr>
          <w:rFonts w:ascii="AngsanaUPC" w:eastAsia="Times New Roman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sz w:val="28"/>
          <w:szCs w:val="28"/>
        </w:rPr>
        <w:t>слуха</w:t>
      </w:r>
      <w:r w:rsidRPr="005026D8">
        <w:rPr>
          <w:rFonts w:ascii="AngsanaUPC" w:eastAsia="Times New Roman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sz w:val="28"/>
          <w:szCs w:val="28"/>
        </w:rPr>
        <w:t>голоса</w:t>
      </w:r>
      <w:r w:rsidRPr="005026D8">
        <w:rPr>
          <w:rFonts w:ascii="AngsanaUPC" w:eastAsia="Times New Roman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sz w:val="28"/>
          <w:szCs w:val="28"/>
        </w:rPr>
        <w:t>детей</w:t>
      </w:r>
      <w:r w:rsidRPr="005026D8">
        <w:rPr>
          <w:rFonts w:ascii="AngsanaUPC" w:eastAsia="Times New Roman" w:hAnsi="AngsanaUPC" w:cs="AngsanaUPC"/>
          <w:b/>
          <w:sz w:val="28"/>
          <w:szCs w:val="28"/>
        </w:rPr>
        <w:t xml:space="preserve"> </w:t>
      </w:r>
      <w:r w:rsidRPr="001C05F7">
        <w:rPr>
          <w:rFonts w:ascii="Times New Roman" w:eastAsia="Times New Roman" w:hAnsi="Times New Roman" w:cs="Times New Roman"/>
          <w:b/>
          <w:sz w:val="28"/>
          <w:szCs w:val="28"/>
        </w:rPr>
        <w:t>6-7</w:t>
      </w:r>
      <w:r w:rsidRPr="005026D8">
        <w:rPr>
          <w:rFonts w:ascii="AngsanaUPC" w:eastAsia="Times New Roman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b/>
          <w:sz w:val="28"/>
          <w:szCs w:val="28"/>
        </w:rPr>
        <w:t>лет</w:t>
      </w:r>
    </w:p>
    <w:p w:rsidR="007C7ADB" w:rsidRPr="005026D8" w:rsidRDefault="007C7ADB" w:rsidP="005026D8">
      <w:pPr>
        <w:pStyle w:val="a3"/>
        <w:jc w:val="center"/>
        <w:rPr>
          <w:rFonts w:ascii="AngsanaUPC" w:hAnsi="AngsanaUPC" w:cs="AngsanaUPC"/>
          <w:b/>
          <w:sz w:val="28"/>
          <w:szCs w:val="28"/>
        </w:rPr>
      </w:pPr>
    </w:p>
    <w:p w:rsidR="005026D8" w:rsidRPr="005026D8" w:rsidRDefault="005026D8" w:rsidP="005026D8">
      <w:pPr>
        <w:pStyle w:val="a3"/>
        <w:jc w:val="both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</w:t>
      </w:r>
      <w:r w:rsidRPr="005026D8">
        <w:rPr>
          <w:rFonts w:ascii="Times New Roman" w:hAnsi="Times New Roman" w:cs="AngsanaUPC"/>
          <w:sz w:val="28"/>
          <w:szCs w:val="28"/>
        </w:rPr>
        <w:t>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этого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возраста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достаточно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развита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речь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они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свободно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высказывают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свои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суждения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содержанию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песни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оценивают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свое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товарищей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7-</w:t>
      </w:r>
      <w:r w:rsidRPr="005026D8">
        <w:rPr>
          <w:rFonts w:ascii="Times New Roman" w:hAnsi="Times New Roman" w:cs="AngsanaUPC"/>
          <w:sz w:val="28"/>
          <w:szCs w:val="28"/>
        </w:rPr>
        <w:t>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года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жизни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появляется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способность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активного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мышления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Они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более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самостоятельны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инициативны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время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обучения</w:t>
      </w:r>
      <w:r w:rsidRPr="005026D8">
        <w:rPr>
          <w:rFonts w:ascii="AngsanaUPC" w:hAnsi="AngsanaUPC" w:cs="AngsanaUPC"/>
          <w:sz w:val="28"/>
          <w:szCs w:val="28"/>
        </w:rPr>
        <w:t xml:space="preserve">.           </w:t>
      </w:r>
      <w:r w:rsidRPr="005026D8">
        <w:rPr>
          <w:rFonts w:ascii="Times New Roman" w:hAnsi="Times New Roman" w:cs="AngsanaUPC"/>
          <w:sz w:val="28"/>
          <w:szCs w:val="28"/>
        </w:rPr>
        <w:t>Интенсивно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развивается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их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музыкальное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восприятие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оно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становится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целенаправленным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Дети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могут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самостоятельно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определить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характер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музыки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изменение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динамики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смену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темпов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пении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направление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движения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мелодии</w:t>
      </w:r>
      <w:r w:rsidRPr="005026D8">
        <w:rPr>
          <w:rFonts w:ascii="AngsanaUPC" w:hAnsi="AngsanaUPC" w:cs="AngsanaUPC"/>
          <w:sz w:val="28"/>
          <w:szCs w:val="28"/>
        </w:rPr>
        <w:t xml:space="preserve">,  </w:t>
      </w:r>
      <w:r w:rsidRPr="005026D8">
        <w:rPr>
          <w:rFonts w:ascii="Times New Roman" w:hAnsi="Times New Roman" w:cs="AngsanaUPC"/>
          <w:sz w:val="28"/>
          <w:szCs w:val="28"/>
        </w:rPr>
        <w:t>свободно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различают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звуки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высоте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длительности</w:t>
      </w:r>
      <w:r w:rsidRPr="005026D8">
        <w:rPr>
          <w:rFonts w:ascii="AngsanaUPC" w:hAnsi="AngsanaUPC" w:cs="AngsanaUPC"/>
          <w:sz w:val="28"/>
          <w:szCs w:val="28"/>
        </w:rPr>
        <w:t xml:space="preserve">; </w:t>
      </w:r>
      <w:r w:rsidRPr="005026D8">
        <w:rPr>
          <w:rFonts w:ascii="Times New Roman" w:hAnsi="Times New Roman" w:cs="AngsanaUPC"/>
          <w:sz w:val="28"/>
          <w:szCs w:val="28"/>
        </w:rPr>
        <w:t>укрепляется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становится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более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устойчивой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вокально</w:t>
      </w:r>
      <w:r w:rsidRPr="005026D8">
        <w:rPr>
          <w:rFonts w:ascii="AngsanaUPC" w:hAnsi="AngsanaUPC" w:cs="AngsanaUPC"/>
          <w:sz w:val="28"/>
          <w:szCs w:val="28"/>
        </w:rPr>
        <w:t>–</w:t>
      </w:r>
      <w:r w:rsidRPr="005026D8">
        <w:rPr>
          <w:rFonts w:ascii="Times New Roman" w:hAnsi="Times New Roman" w:cs="AngsanaUPC"/>
          <w:sz w:val="28"/>
          <w:szCs w:val="28"/>
        </w:rPr>
        <w:t>слуховая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координация</w:t>
      </w:r>
      <w:r w:rsidRPr="005026D8">
        <w:rPr>
          <w:rFonts w:ascii="AngsanaUPC" w:hAnsi="AngsanaUPC" w:cs="AngsanaUPC"/>
          <w:sz w:val="28"/>
          <w:szCs w:val="28"/>
        </w:rPr>
        <w:t>.</w:t>
      </w:r>
    </w:p>
    <w:p w:rsidR="005026D8" w:rsidRPr="005026D8" w:rsidRDefault="005026D8" w:rsidP="005026D8">
      <w:pPr>
        <w:pStyle w:val="a3"/>
        <w:jc w:val="both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работе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пению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детьми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этого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возраста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следует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учитывать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только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психические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физические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особенности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развития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ребенка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Голосовые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мышцы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еще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совсем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сформированы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певческое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звукообразование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происходит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счет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натяжения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краев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связок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поэтому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форсированное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следует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исключить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Крикливость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искажает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тембр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голоса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отрицательно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влияет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выразительность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lastRenderedPageBreak/>
        <w:t>исполнения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Надо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учить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напрягаясь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естественным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светлым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звуком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только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этом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случае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них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разовьются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правильные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вокальные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данные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голосе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появиться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напевность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он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станет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крепким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звонким</w:t>
      </w:r>
      <w:r w:rsidRPr="005026D8">
        <w:rPr>
          <w:rFonts w:ascii="AngsanaUPC" w:hAnsi="AngsanaUPC" w:cs="AngsanaUPC"/>
          <w:sz w:val="28"/>
          <w:szCs w:val="28"/>
        </w:rPr>
        <w:t>.</w:t>
      </w:r>
    </w:p>
    <w:p w:rsidR="005026D8" w:rsidRPr="005026D8" w:rsidRDefault="005026D8" w:rsidP="005026D8">
      <w:pPr>
        <w:pStyle w:val="a3"/>
        <w:jc w:val="both"/>
        <w:rPr>
          <w:rFonts w:ascii="AngsanaUPC" w:hAnsi="AngsanaUPC" w:cs="AngsanaUPC"/>
          <w:sz w:val="28"/>
          <w:szCs w:val="28"/>
        </w:rPr>
      </w:pPr>
      <w:r w:rsidRPr="005026D8">
        <w:rPr>
          <w:rFonts w:ascii="Times New Roman" w:hAnsi="Times New Roman" w:cs="AngsanaUPC"/>
          <w:sz w:val="28"/>
          <w:szCs w:val="28"/>
        </w:rPr>
        <w:t>Огромную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роль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звукообразовании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играет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певческое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дыхание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6-7 </w:t>
      </w:r>
      <w:r w:rsidRPr="005026D8">
        <w:rPr>
          <w:rFonts w:ascii="Times New Roman" w:hAnsi="Times New Roman" w:cs="AngsanaUPC"/>
          <w:sz w:val="28"/>
          <w:szCs w:val="28"/>
        </w:rPr>
        <w:t>лет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увеличивается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объем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легких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дыхание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становиться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более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глубоким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это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позволяет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педагогу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использовать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работе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песни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с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более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длинными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музыкальными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фразами</w:t>
      </w:r>
      <w:r w:rsidRPr="005026D8">
        <w:rPr>
          <w:rFonts w:ascii="AngsanaUPC" w:hAnsi="AngsanaUPC" w:cs="AngsanaUPC"/>
          <w:sz w:val="28"/>
          <w:szCs w:val="28"/>
        </w:rPr>
        <w:t xml:space="preserve">. </w:t>
      </w:r>
      <w:r w:rsidRPr="005026D8">
        <w:rPr>
          <w:rFonts w:ascii="Times New Roman" w:hAnsi="Times New Roman" w:cs="AngsanaUPC"/>
          <w:sz w:val="28"/>
          <w:szCs w:val="28"/>
        </w:rPr>
        <w:t>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расширяется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диапазон</w:t>
      </w:r>
      <w:r w:rsidRPr="005026D8">
        <w:rPr>
          <w:rFonts w:ascii="AngsanaUPC" w:hAnsi="AngsanaUPC" w:cs="AngsanaUPC"/>
          <w:sz w:val="28"/>
          <w:szCs w:val="28"/>
        </w:rPr>
        <w:t xml:space="preserve">  (</w:t>
      </w:r>
      <w:r w:rsidRPr="005026D8">
        <w:rPr>
          <w:rFonts w:ascii="Times New Roman" w:hAnsi="Times New Roman" w:cs="AngsanaUPC"/>
          <w:sz w:val="28"/>
          <w:szCs w:val="28"/>
        </w:rPr>
        <w:t>до</w:t>
      </w:r>
      <w:r w:rsidRPr="005026D8">
        <w:rPr>
          <w:rFonts w:ascii="AngsanaUPC" w:hAnsi="AngsanaUPC" w:cs="AngsanaUPC"/>
          <w:sz w:val="28"/>
          <w:szCs w:val="28"/>
        </w:rPr>
        <w:t xml:space="preserve"> – </w:t>
      </w:r>
      <w:r w:rsidRPr="005026D8">
        <w:rPr>
          <w:rFonts w:ascii="Times New Roman" w:hAnsi="Times New Roman" w:cs="AngsanaUPC"/>
          <w:sz w:val="28"/>
          <w:szCs w:val="28"/>
        </w:rPr>
        <w:t>ре</w:t>
      </w:r>
      <w:r w:rsidRPr="005026D8">
        <w:rPr>
          <w:rFonts w:ascii="AngsanaUPC" w:hAnsi="AngsanaUPC" w:cs="AngsanaUPC"/>
          <w:sz w:val="28"/>
          <w:szCs w:val="28"/>
        </w:rPr>
        <w:t xml:space="preserve"> 2). </w:t>
      </w:r>
      <w:r w:rsidRPr="005026D8">
        <w:rPr>
          <w:rFonts w:ascii="Times New Roman" w:hAnsi="Times New Roman" w:cs="AngsanaUPC"/>
          <w:sz w:val="28"/>
          <w:szCs w:val="28"/>
        </w:rPr>
        <w:t>Дети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правильно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интонируют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мелодию</w:t>
      </w:r>
      <w:r w:rsidRPr="005026D8">
        <w:rPr>
          <w:rFonts w:ascii="AngsanaUPC" w:hAnsi="AngsanaUPC" w:cs="AngsanaUPC"/>
          <w:sz w:val="28"/>
          <w:szCs w:val="28"/>
        </w:rPr>
        <w:t>.</w:t>
      </w:r>
    </w:p>
    <w:p w:rsidR="005026D8" w:rsidRPr="005026D8" w:rsidRDefault="005026D8" w:rsidP="005026D8">
      <w:pPr>
        <w:pStyle w:val="a3"/>
        <w:jc w:val="both"/>
        <w:rPr>
          <w:rFonts w:ascii="AngsanaUPC" w:hAnsi="AngsanaUPC" w:cs="AngsanaUPC"/>
          <w:sz w:val="28"/>
          <w:szCs w:val="28"/>
        </w:rPr>
      </w:pPr>
      <w:r w:rsidRPr="005026D8">
        <w:rPr>
          <w:rFonts w:ascii="AngsanaUPC" w:hAnsi="AngsanaUPC" w:cs="AngsanaUPC"/>
          <w:sz w:val="28"/>
          <w:szCs w:val="28"/>
        </w:rPr>
        <w:t xml:space="preserve">      </w:t>
      </w:r>
      <w:r w:rsidRPr="005026D8">
        <w:rPr>
          <w:rFonts w:ascii="Times New Roman" w:hAnsi="Times New Roman" w:cs="AngsanaUPC"/>
          <w:sz w:val="28"/>
          <w:szCs w:val="28"/>
        </w:rPr>
        <w:t>Возрастные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особенности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детей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позволяют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включать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работу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кружка</w:t>
      </w:r>
      <w:r w:rsidRPr="005026D8">
        <w:rPr>
          <w:rFonts w:ascii="AngsanaUPC" w:hAnsi="AngsanaUPC" w:cs="AngsanaUPC"/>
          <w:sz w:val="28"/>
          <w:szCs w:val="28"/>
        </w:rPr>
        <w:t xml:space="preserve">  </w:t>
      </w:r>
      <w:r w:rsidRPr="005026D8">
        <w:rPr>
          <w:rFonts w:ascii="Times New Roman" w:hAnsi="Times New Roman" w:cs="AngsanaUPC"/>
          <w:sz w:val="28"/>
          <w:szCs w:val="28"/>
        </w:rPr>
        <w:t>два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взаимосвязанных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направления</w:t>
      </w:r>
      <w:r w:rsidRPr="005026D8">
        <w:rPr>
          <w:rFonts w:ascii="AngsanaUPC" w:hAnsi="AngsanaUPC" w:cs="AngsanaUPC"/>
          <w:sz w:val="28"/>
          <w:szCs w:val="28"/>
        </w:rPr>
        <w:t xml:space="preserve">: </w:t>
      </w:r>
      <w:r w:rsidRPr="005026D8">
        <w:rPr>
          <w:rFonts w:ascii="Times New Roman" w:hAnsi="Times New Roman" w:cs="AngsanaUPC"/>
          <w:sz w:val="28"/>
          <w:szCs w:val="28"/>
        </w:rPr>
        <w:t>собственно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вокальную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работу</w:t>
      </w:r>
      <w:r w:rsidRPr="005026D8">
        <w:rPr>
          <w:rFonts w:ascii="AngsanaUPC" w:hAnsi="AngsanaUPC" w:cs="AngsanaUPC"/>
          <w:sz w:val="28"/>
          <w:szCs w:val="28"/>
        </w:rPr>
        <w:t xml:space="preserve"> (</w:t>
      </w:r>
      <w:r w:rsidRPr="005026D8">
        <w:rPr>
          <w:rFonts w:ascii="Times New Roman" w:hAnsi="Times New Roman" w:cs="AngsanaUPC"/>
          <w:sz w:val="28"/>
          <w:szCs w:val="28"/>
        </w:rPr>
        <w:t>постановку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певческого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голоса</w:t>
      </w:r>
      <w:r w:rsidRPr="005026D8">
        <w:rPr>
          <w:rFonts w:ascii="AngsanaUPC" w:hAnsi="AngsanaUPC" w:cs="AngsanaUPC"/>
          <w:sz w:val="28"/>
          <w:szCs w:val="28"/>
        </w:rPr>
        <w:t xml:space="preserve">)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организацию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певческой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деятельности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различных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видах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коллективного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исполнительства</w:t>
      </w:r>
      <w:r w:rsidRPr="005026D8">
        <w:rPr>
          <w:rFonts w:ascii="AngsanaUPC" w:hAnsi="AngsanaUPC" w:cs="AngsanaUPC"/>
          <w:sz w:val="28"/>
          <w:szCs w:val="28"/>
        </w:rPr>
        <w:t>:</w:t>
      </w:r>
    </w:p>
    <w:p w:rsidR="005026D8" w:rsidRPr="005026D8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песни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хором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унисон</w:t>
      </w:r>
    </w:p>
    <w:p w:rsidR="005026D8" w:rsidRPr="005026D8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хоровыми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группами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(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дуэт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трио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т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д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.)</w:t>
      </w:r>
    </w:p>
    <w:p w:rsidR="005026D8" w:rsidRPr="005026D8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при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включении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хор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солистов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 </w:t>
      </w:r>
    </w:p>
    <w:p w:rsidR="005026D8" w:rsidRPr="005026D8" w:rsidRDefault="005026D8" w:rsidP="005026D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ngsanaUPC" w:eastAsia="Times New Roman" w:hAnsi="AngsanaUPC" w:cs="AngsanaUPC"/>
          <w:color w:val="000000"/>
          <w:sz w:val="28"/>
          <w:szCs w:val="28"/>
        </w:rPr>
      </w:pP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пение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под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color w:val="000000"/>
          <w:sz w:val="28"/>
          <w:szCs w:val="28"/>
        </w:rPr>
        <w:t>фонограмму</w:t>
      </w:r>
      <w:r w:rsidRPr="005026D8">
        <w:rPr>
          <w:rFonts w:ascii="AngsanaUPC" w:eastAsia="Times New Roman" w:hAnsi="AngsanaUPC" w:cs="AngsanaUPC"/>
          <w:color w:val="000000"/>
          <w:sz w:val="28"/>
          <w:szCs w:val="28"/>
        </w:rPr>
        <w:t>. </w:t>
      </w:r>
    </w:p>
    <w:p w:rsidR="005026D8" w:rsidRDefault="005026D8" w:rsidP="005026D8">
      <w:pPr>
        <w:pStyle w:val="a3"/>
        <w:rPr>
          <w:rFonts w:eastAsia="Times New Roman" w:cs="AngsanaUPC"/>
          <w:color w:val="000000"/>
          <w:sz w:val="28"/>
          <w:szCs w:val="28"/>
        </w:rPr>
      </w:pPr>
    </w:p>
    <w:p w:rsidR="005026D8" w:rsidRPr="005026D8" w:rsidRDefault="005026D8" w:rsidP="005026D8">
      <w:pPr>
        <w:pStyle w:val="a3"/>
        <w:rPr>
          <w:rFonts w:ascii="AngsanaUPC" w:hAnsi="AngsanaUPC" w:cs="AngsanaUPC"/>
          <w:b/>
          <w:sz w:val="28"/>
          <w:szCs w:val="28"/>
        </w:rPr>
      </w:pPr>
      <w:r w:rsidRPr="00267F7F">
        <w:rPr>
          <w:rFonts w:ascii="Times New Roman" w:hAnsi="Times New Roman" w:cs="Times New Roman"/>
          <w:b/>
          <w:sz w:val="28"/>
          <w:szCs w:val="28"/>
        </w:rPr>
        <w:t>1.2.</w:t>
      </w:r>
      <w:r w:rsidRPr="005026D8">
        <w:rPr>
          <w:rFonts w:ascii="Times New Roman" w:hAnsi="Times New Roman" w:cs="AngsanaUPC"/>
          <w:b/>
          <w:sz w:val="28"/>
          <w:szCs w:val="28"/>
        </w:rPr>
        <w:t>Планируемые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результаты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освоения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Программы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</w:p>
    <w:p w:rsidR="005026D8" w:rsidRPr="005026D8" w:rsidRDefault="005026D8" w:rsidP="005026D8">
      <w:pPr>
        <w:pStyle w:val="a3"/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Итогом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реализации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Программы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должны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стать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следующие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показатели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: </w:t>
      </w:r>
    </w:p>
    <w:p w:rsidR="005026D8" w:rsidRPr="005026D8" w:rsidRDefault="005026D8" w:rsidP="005026D8">
      <w:pPr>
        <w:pStyle w:val="a3"/>
        <w:numPr>
          <w:ilvl w:val="0"/>
          <w:numId w:val="6"/>
        </w:numPr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владение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певческими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умениями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техникой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певческого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исполнительства</w:t>
      </w:r>
      <w:r w:rsidRPr="005026D8">
        <w:rPr>
          <w:rFonts w:ascii="AngsanaUPC" w:eastAsia="Times New Roman" w:hAnsi="AngsanaUPC" w:cs="AngsanaUPC"/>
          <w:sz w:val="28"/>
          <w:szCs w:val="28"/>
        </w:rPr>
        <w:t>;</w:t>
      </w:r>
    </w:p>
    <w:p w:rsidR="005026D8" w:rsidRPr="005026D8" w:rsidRDefault="005026D8" w:rsidP="005026D8">
      <w:pPr>
        <w:pStyle w:val="a3"/>
        <w:numPr>
          <w:ilvl w:val="0"/>
          <w:numId w:val="6"/>
        </w:numPr>
        <w:jc w:val="both"/>
        <w:rPr>
          <w:rFonts w:ascii="AngsanaUPC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выразительность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пения</w:t>
      </w:r>
      <w:r w:rsidRPr="005026D8">
        <w:rPr>
          <w:rFonts w:ascii="AngsanaUPC" w:eastAsia="Times New Roman" w:hAnsi="AngsanaUPC" w:cs="AngsanaUPC"/>
          <w:sz w:val="28"/>
          <w:szCs w:val="28"/>
        </w:rPr>
        <w:t>;</w:t>
      </w:r>
    </w:p>
    <w:p w:rsidR="005026D8" w:rsidRPr="005026D8" w:rsidRDefault="005026D8" w:rsidP="005026D8">
      <w:pPr>
        <w:pStyle w:val="a3"/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умение</w:t>
      </w:r>
      <w:r w:rsidRPr="005026D8">
        <w:rPr>
          <w:rFonts w:ascii="AngsanaUPC" w:eastAsia="Times New Roman" w:hAnsi="AngsanaUPC" w:cs="AngsanaUPC"/>
          <w:sz w:val="28"/>
          <w:szCs w:val="28"/>
        </w:rPr>
        <w:t>:</w:t>
      </w:r>
    </w:p>
    <w:p w:rsidR="005026D8" w:rsidRPr="005026D8" w:rsidRDefault="005026D8" w:rsidP="005026D8">
      <w:pPr>
        <w:pStyle w:val="a3"/>
        <w:numPr>
          <w:ilvl w:val="0"/>
          <w:numId w:val="7"/>
        </w:numPr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правильно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дышать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: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делать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небольшой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спокойный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вдох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поднимая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плеч</w:t>
      </w:r>
      <w:r w:rsidRPr="005026D8">
        <w:rPr>
          <w:rFonts w:ascii="AngsanaUPC" w:eastAsia="Times New Roman" w:hAnsi="AngsanaUPC" w:cs="AngsanaUPC"/>
          <w:sz w:val="28"/>
          <w:szCs w:val="28"/>
        </w:rPr>
        <w:t>;</w:t>
      </w:r>
    </w:p>
    <w:p w:rsidR="005026D8" w:rsidRPr="005026D8" w:rsidRDefault="005026D8" w:rsidP="005026D8">
      <w:pPr>
        <w:pStyle w:val="a3"/>
        <w:numPr>
          <w:ilvl w:val="0"/>
          <w:numId w:val="7"/>
        </w:numPr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петь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под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фонограмму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и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без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музыкального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сопровождения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AngsanaUPC" w:hAnsi="AngsanaUPC" w:cs="AngsanaUPC"/>
          <w:sz w:val="28"/>
          <w:szCs w:val="28"/>
        </w:rPr>
        <w:t>(</w:t>
      </w:r>
      <w:proofErr w:type="spellStart"/>
      <w:r w:rsidRPr="005026D8">
        <w:rPr>
          <w:rFonts w:ascii="Times New Roman" w:hAnsi="Times New Roman" w:cs="AngsanaUPC"/>
          <w:sz w:val="28"/>
          <w:szCs w:val="28"/>
        </w:rPr>
        <w:t>аккопельно</w:t>
      </w:r>
      <w:proofErr w:type="spellEnd"/>
      <w:r w:rsidRPr="005026D8">
        <w:rPr>
          <w:rFonts w:ascii="AngsanaUPC" w:hAnsi="AngsanaUPC" w:cs="AngsanaUPC"/>
          <w:sz w:val="28"/>
          <w:szCs w:val="28"/>
        </w:rPr>
        <w:t xml:space="preserve">),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петь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легким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звуком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,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без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напряжения</w:t>
      </w:r>
      <w:r w:rsidRPr="005026D8">
        <w:rPr>
          <w:rFonts w:ascii="AngsanaUPC" w:eastAsia="Times New Roman" w:hAnsi="AngsanaUPC" w:cs="AngsanaUPC"/>
          <w:sz w:val="28"/>
          <w:szCs w:val="28"/>
        </w:rPr>
        <w:t>;</w:t>
      </w:r>
    </w:p>
    <w:p w:rsidR="005026D8" w:rsidRPr="005026D8" w:rsidRDefault="005026D8" w:rsidP="005026D8">
      <w:pPr>
        <w:pStyle w:val="a3"/>
        <w:numPr>
          <w:ilvl w:val="0"/>
          <w:numId w:val="7"/>
        </w:numPr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петь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ан</w:t>
      </w:r>
      <w:r w:rsidRPr="005026D8">
        <w:rPr>
          <w:rFonts w:ascii="Times New Roman" w:hAnsi="Times New Roman" w:cs="AngsanaUPC"/>
          <w:sz w:val="28"/>
          <w:szCs w:val="28"/>
        </w:rPr>
        <w:t>самблем</w:t>
      </w:r>
      <w:r w:rsidRPr="005026D8">
        <w:rPr>
          <w:rFonts w:ascii="AngsanaUPC" w:hAnsi="AngsanaUPC" w:cs="AngsanaUPC"/>
          <w:sz w:val="28"/>
          <w:szCs w:val="28"/>
        </w:rPr>
        <w:t xml:space="preserve">, </w:t>
      </w:r>
      <w:r w:rsidRPr="005026D8">
        <w:rPr>
          <w:rFonts w:ascii="Times New Roman" w:hAnsi="Times New Roman" w:cs="AngsanaUPC"/>
          <w:sz w:val="28"/>
          <w:szCs w:val="28"/>
        </w:rPr>
        <w:t>соло</w:t>
      </w:r>
      <w:r w:rsidRPr="005026D8">
        <w:rPr>
          <w:rFonts w:ascii="AngsanaUPC" w:eastAsia="Times New Roman" w:hAnsi="AngsanaUPC" w:cs="AngsanaUPC"/>
          <w:sz w:val="28"/>
          <w:szCs w:val="28"/>
        </w:rPr>
        <w:t>;</w:t>
      </w:r>
    </w:p>
    <w:p w:rsidR="005026D8" w:rsidRPr="005026D8" w:rsidRDefault="005026D8" w:rsidP="005026D8">
      <w:pPr>
        <w:pStyle w:val="a3"/>
        <w:numPr>
          <w:ilvl w:val="0"/>
          <w:numId w:val="7"/>
        </w:numPr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понимание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значения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основных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музыкальных</w:t>
      </w:r>
      <w:r w:rsidRPr="005026D8">
        <w:rPr>
          <w:rFonts w:ascii="AngsanaUPC" w:eastAsia="Times New Roman" w:hAnsi="AngsanaUPC" w:cs="AngsanaUPC"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sz w:val="28"/>
          <w:szCs w:val="28"/>
        </w:rPr>
        <w:t>терминов</w:t>
      </w:r>
      <w:r w:rsidRPr="005026D8">
        <w:rPr>
          <w:rFonts w:ascii="AngsanaUPC" w:eastAsia="Times New Roman" w:hAnsi="AngsanaUPC" w:cs="AngsanaUPC"/>
          <w:sz w:val="28"/>
          <w:szCs w:val="28"/>
        </w:rPr>
        <w:t>;</w:t>
      </w:r>
    </w:p>
    <w:p w:rsidR="005026D8" w:rsidRPr="005026D8" w:rsidRDefault="005026D8" w:rsidP="005026D8">
      <w:pPr>
        <w:pStyle w:val="a3"/>
        <w:numPr>
          <w:ilvl w:val="0"/>
          <w:numId w:val="7"/>
        </w:numPr>
        <w:jc w:val="both"/>
        <w:rPr>
          <w:rFonts w:ascii="AngsanaUPC" w:eastAsia="Times New Roman" w:hAnsi="AngsanaUPC" w:cs="AngsanaUPC"/>
          <w:sz w:val="28"/>
          <w:szCs w:val="28"/>
        </w:rPr>
      </w:pPr>
      <w:r w:rsidRPr="005026D8">
        <w:rPr>
          <w:rFonts w:ascii="Times New Roman" w:eastAsia="Times New Roman" w:hAnsi="Times New Roman" w:cs="AngsanaUPC"/>
          <w:sz w:val="28"/>
          <w:szCs w:val="28"/>
        </w:rPr>
        <w:t>желание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выступать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перед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sz w:val="28"/>
          <w:szCs w:val="28"/>
        </w:rPr>
        <w:t>зрителями</w:t>
      </w:r>
      <w:r w:rsidRPr="005026D8">
        <w:rPr>
          <w:rFonts w:ascii="AngsanaUPC" w:eastAsia="Times New Roman" w:hAnsi="AngsanaUPC" w:cs="AngsanaUPC"/>
          <w:sz w:val="28"/>
          <w:szCs w:val="28"/>
        </w:rPr>
        <w:t>.</w:t>
      </w:r>
    </w:p>
    <w:p w:rsidR="005026D8" w:rsidRDefault="005026D8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F01ADD" w:rsidRDefault="00F01AD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F01ADD" w:rsidRDefault="00F01AD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F01ADD" w:rsidRDefault="00F01AD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F01ADD" w:rsidRDefault="00F01AD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F01ADD" w:rsidRDefault="00F01AD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81633D" w:rsidRDefault="0081633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81633D" w:rsidRDefault="0081633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81633D" w:rsidRDefault="0081633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81633D" w:rsidRDefault="0081633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02088D" w:rsidRDefault="0002088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02088D" w:rsidRDefault="0002088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81633D" w:rsidRDefault="0081633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81633D" w:rsidRDefault="0081633D" w:rsidP="005026D8">
      <w:pPr>
        <w:pStyle w:val="a3"/>
        <w:ind w:left="720"/>
        <w:rPr>
          <w:rFonts w:eastAsia="Times New Roman" w:cs="AngsanaUPC"/>
          <w:sz w:val="28"/>
          <w:szCs w:val="28"/>
        </w:rPr>
      </w:pPr>
    </w:p>
    <w:p w:rsidR="00814310" w:rsidRDefault="00814310" w:rsidP="00814310">
      <w:pPr>
        <w:pStyle w:val="a3"/>
        <w:rPr>
          <w:rFonts w:eastAsia="Times New Roman" w:cs="AngsanaUPC"/>
          <w:sz w:val="28"/>
          <w:szCs w:val="28"/>
        </w:rPr>
      </w:pPr>
    </w:p>
    <w:p w:rsidR="005026D8" w:rsidRPr="005026D8" w:rsidRDefault="005026D8" w:rsidP="00814310">
      <w:pPr>
        <w:pStyle w:val="a3"/>
        <w:jc w:val="center"/>
        <w:rPr>
          <w:rFonts w:ascii="AngsanaUPC" w:eastAsia="Times New Roman" w:hAnsi="AngsanaUPC" w:cs="AngsanaUPC"/>
          <w:sz w:val="28"/>
          <w:szCs w:val="28"/>
        </w:rPr>
      </w:pPr>
      <w:r w:rsidRPr="00267F7F">
        <w:rPr>
          <w:rFonts w:ascii="Times New Roman" w:hAnsi="Times New Roman" w:cs="Times New Roman"/>
          <w:b/>
          <w:sz w:val="28"/>
          <w:szCs w:val="28"/>
        </w:rPr>
        <w:t>2.</w:t>
      </w:r>
      <w:r w:rsidRPr="005026D8">
        <w:rPr>
          <w:rFonts w:ascii="Times New Roman" w:hAnsi="Times New Roman" w:cs="AngsanaUPC"/>
          <w:b/>
          <w:sz w:val="28"/>
          <w:szCs w:val="28"/>
        </w:rPr>
        <w:t>Содержательный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раздел</w:t>
      </w:r>
    </w:p>
    <w:p w:rsidR="0081633D" w:rsidRDefault="005026D8" w:rsidP="0081633D">
      <w:pPr>
        <w:pStyle w:val="a3"/>
        <w:rPr>
          <w:rFonts w:cs="AngsanaUPC"/>
          <w:sz w:val="28"/>
          <w:szCs w:val="28"/>
        </w:rPr>
      </w:pPr>
      <w:r w:rsidRPr="0002088D">
        <w:rPr>
          <w:rFonts w:ascii="Times New Roman" w:hAnsi="Times New Roman" w:cs="Times New Roman"/>
          <w:b/>
          <w:sz w:val="28"/>
          <w:szCs w:val="28"/>
        </w:rPr>
        <w:t>2.1.</w:t>
      </w:r>
      <w:r w:rsidRPr="005026D8">
        <w:rPr>
          <w:rFonts w:ascii="Times New Roman" w:hAnsi="Times New Roman" w:cs="AngsanaUPC"/>
          <w:b/>
          <w:sz w:val="28"/>
          <w:szCs w:val="28"/>
        </w:rPr>
        <w:t>Описание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образовательной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деятельности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в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соответствии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с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направлениями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развития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ребёнка</w:t>
      </w:r>
      <w:r w:rsidRPr="005026D8">
        <w:rPr>
          <w:rFonts w:ascii="AngsanaUPC" w:hAnsi="AngsanaUPC" w:cs="AngsanaUPC"/>
          <w:b/>
          <w:sz w:val="28"/>
          <w:szCs w:val="28"/>
        </w:rPr>
        <w:t xml:space="preserve">: </w:t>
      </w:r>
      <w:r w:rsidRPr="005026D8">
        <w:rPr>
          <w:rFonts w:ascii="Times New Roman" w:hAnsi="Times New Roman" w:cs="AngsanaUPC"/>
          <w:b/>
          <w:sz w:val="28"/>
          <w:szCs w:val="28"/>
        </w:rPr>
        <w:t>образовательная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область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«</w:t>
      </w:r>
      <w:r w:rsidRPr="005026D8">
        <w:rPr>
          <w:rFonts w:ascii="Times New Roman" w:hAnsi="Times New Roman" w:cs="AngsanaUPC"/>
          <w:b/>
          <w:sz w:val="28"/>
          <w:szCs w:val="28"/>
        </w:rPr>
        <w:t>Художественно</w:t>
      </w:r>
      <w:r w:rsidRPr="005026D8">
        <w:rPr>
          <w:rFonts w:ascii="AngsanaUPC" w:hAnsi="AngsanaUPC" w:cs="AngsanaUPC"/>
          <w:b/>
          <w:sz w:val="28"/>
          <w:szCs w:val="28"/>
        </w:rPr>
        <w:t>-</w:t>
      </w:r>
      <w:r w:rsidRPr="005026D8">
        <w:rPr>
          <w:rFonts w:ascii="Times New Roman" w:hAnsi="Times New Roman" w:cs="AngsanaUPC"/>
          <w:b/>
          <w:sz w:val="28"/>
          <w:szCs w:val="28"/>
        </w:rPr>
        <w:t>эстетическое</w:t>
      </w:r>
      <w:r w:rsidRPr="005026D8">
        <w:rPr>
          <w:rFonts w:ascii="AngsanaUPC" w:hAnsi="AngsanaUPC" w:cs="AngsanaUPC"/>
          <w:b/>
          <w:sz w:val="28"/>
          <w:szCs w:val="28"/>
        </w:rPr>
        <w:t xml:space="preserve"> </w:t>
      </w:r>
      <w:r w:rsidRPr="005026D8">
        <w:rPr>
          <w:rFonts w:ascii="Times New Roman" w:hAnsi="Times New Roman" w:cs="AngsanaUPC"/>
          <w:b/>
          <w:sz w:val="28"/>
          <w:szCs w:val="28"/>
        </w:rPr>
        <w:t>развитие</w:t>
      </w:r>
      <w:r w:rsidRPr="005026D8">
        <w:rPr>
          <w:rFonts w:ascii="AngsanaUPC" w:hAnsi="AngsanaUPC" w:cs="AngsanaUPC"/>
          <w:b/>
          <w:sz w:val="28"/>
          <w:szCs w:val="28"/>
        </w:rPr>
        <w:t>»</w:t>
      </w:r>
      <w:r w:rsidRPr="005026D8">
        <w:rPr>
          <w:rFonts w:ascii="AngsanaUPC" w:hAnsi="AngsanaUPC" w:cs="AngsanaUPC"/>
          <w:sz w:val="28"/>
          <w:szCs w:val="28"/>
        </w:rPr>
        <w:t xml:space="preserve"> </w:t>
      </w:r>
    </w:p>
    <w:p w:rsidR="005026D8" w:rsidRPr="0081633D" w:rsidRDefault="0081633D" w:rsidP="0081633D">
      <w:pPr>
        <w:pStyle w:val="a3"/>
        <w:rPr>
          <w:rFonts w:cs="AngsanaUPC"/>
          <w:sz w:val="28"/>
          <w:szCs w:val="28"/>
        </w:rPr>
      </w:pPr>
      <w:r>
        <w:rPr>
          <w:rFonts w:cs="AngsanaUPC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026D8" w:rsidRPr="005026D8">
        <w:rPr>
          <w:rFonts w:ascii="Times New Roman" w:hAnsi="Times New Roman" w:cs="AngsanaUPC"/>
          <w:sz w:val="28"/>
          <w:szCs w:val="28"/>
        </w:rPr>
        <w:t>приложение</w:t>
      </w:r>
      <w:r w:rsidR="005026D8" w:rsidRPr="005026D8">
        <w:rPr>
          <w:rFonts w:ascii="AngsanaUPC" w:hAnsi="AngsanaUPC" w:cs="AngsanaUPC"/>
          <w:sz w:val="28"/>
          <w:szCs w:val="28"/>
        </w:rPr>
        <w:t xml:space="preserve"> </w:t>
      </w:r>
      <w:r w:rsidR="005026D8" w:rsidRPr="00267F7F">
        <w:rPr>
          <w:rFonts w:ascii="Times New Roman" w:hAnsi="Times New Roman" w:cs="Times New Roman"/>
          <w:sz w:val="28"/>
          <w:szCs w:val="28"/>
        </w:rPr>
        <w:t>1</w:t>
      </w:r>
    </w:p>
    <w:p w:rsidR="005026D8" w:rsidRPr="005026D8" w:rsidRDefault="005026D8" w:rsidP="005026D8">
      <w:pPr>
        <w:spacing w:before="20" w:after="0" w:line="270" w:lineRule="atLeast"/>
        <w:jc w:val="both"/>
        <w:rPr>
          <w:rFonts w:ascii="AngsanaUPC" w:eastAsia="Times New Roman" w:hAnsi="AngsanaUPC" w:cs="AngsanaUPC"/>
          <w:i/>
          <w:iCs/>
          <w:sz w:val="28"/>
          <w:szCs w:val="28"/>
        </w:rPr>
      </w:pP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Интеграция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 xml:space="preserve"> «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художественно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>-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эстетического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развития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>» (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вокальное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пение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 xml:space="preserve">)  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с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другими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образовательными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 xml:space="preserve"> </w:t>
      </w:r>
      <w:r w:rsidRPr="005026D8">
        <w:rPr>
          <w:rFonts w:ascii="Times New Roman" w:eastAsia="Times New Roman" w:hAnsi="Times New Roman" w:cs="AngsanaUPC"/>
          <w:i/>
          <w:iCs/>
          <w:sz w:val="28"/>
          <w:szCs w:val="28"/>
        </w:rPr>
        <w:t>областями</w:t>
      </w:r>
      <w:r w:rsidRPr="005026D8">
        <w:rPr>
          <w:rFonts w:ascii="AngsanaUPC" w:eastAsia="Times New Roman" w:hAnsi="AngsanaUPC" w:cs="AngsanaUPC"/>
          <w:i/>
          <w:iCs/>
          <w:sz w:val="28"/>
          <w:szCs w:val="28"/>
        </w:rPr>
        <w:t>:</w:t>
      </w:r>
    </w:p>
    <w:p w:rsidR="005026D8" w:rsidRPr="005026D8" w:rsidRDefault="005026D8" w:rsidP="005026D8">
      <w:pPr>
        <w:spacing w:before="20" w:after="0" w:line="270" w:lineRule="atLeast"/>
        <w:jc w:val="both"/>
        <w:rPr>
          <w:rFonts w:ascii="AngsanaUPC" w:eastAsia="Times New Roman" w:hAnsi="AngsanaUPC" w:cs="AngsanaUPC"/>
          <w:i/>
          <w:i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077"/>
        <w:gridCol w:w="6237"/>
      </w:tblGrid>
      <w:tr w:rsidR="005026D8" w:rsidRPr="005026D8" w:rsidTr="005026D8">
        <w:tc>
          <w:tcPr>
            <w:tcW w:w="4077" w:type="dxa"/>
          </w:tcPr>
          <w:p w:rsidR="005026D8" w:rsidRPr="005026D8" w:rsidRDefault="005026D8" w:rsidP="005026D8">
            <w:pPr>
              <w:spacing w:before="20" w:line="270" w:lineRule="atLeast"/>
              <w:jc w:val="center"/>
              <w:rPr>
                <w:rStyle w:val="c48"/>
                <w:rFonts w:ascii="AngsanaUPC" w:eastAsia="Times New Roman" w:hAnsi="AngsanaUPC" w:cs="AngsanaUPC"/>
                <w:b/>
                <w:bCs/>
                <w:sz w:val="28"/>
                <w:szCs w:val="28"/>
              </w:rPr>
            </w:pPr>
            <w:r w:rsidRPr="005026D8">
              <w:rPr>
                <w:rStyle w:val="c48"/>
                <w:rFonts w:ascii="Times New Roman" w:eastAsia="Times New Roman" w:hAnsi="Times New Roman" w:cs="AngsanaUPC"/>
                <w:b/>
                <w:bCs/>
                <w:sz w:val="28"/>
                <w:szCs w:val="28"/>
              </w:rPr>
              <w:t>Образовательные</w:t>
            </w:r>
            <w:r w:rsidRPr="005026D8">
              <w:rPr>
                <w:rStyle w:val="c48"/>
                <w:rFonts w:ascii="AngsanaUPC" w:eastAsia="Times New Roman" w:hAnsi="AngsanaUPC" w:cs="AngsanaUPC"/>
                <w:b/>
                <w:bCs/>
                <w:sz w:val="28"/>
                <w:szCs w:val="28"/>
              </w:rPr>
              <w:t xml:space="preserve"> </w:t>
            </w:r>
            <w:r w:rsidRPr="005026D8">
              <w:rPr>
                <w:rStyle w:val="c48"/>
                <w:rFonts w:ascii="Times New Roman" w:eastAsia="Times New Roman" w:hAnsi="Times New Roman" w:cs="AngsanaUPC"/>
                <w:b/>
                <w:bCs/>
                <w:sz w:val="28"/>
                <w:szCs w:val="28"/>
              </w:rPr>
              <w:t>области</w:t>
            </w:r>
          </w:p>
        </w:tc>
        <w:tc>
          <w:tcPr>
            <w:tcW w:w="6237" w:type="dxa"/>
          </w:tcPr>
          <w:p w:rsidR="005026D8" w:rsidRPr="005026D8" w:rsidRDefault="005026D8" w:rsidP="005026D8">
            <w:pPr>
              <w:spacing w:before="20" w:line="270" w:lineRule="atLeast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28"/>
                <w:szCs w:val="28"/>
              </w:rPr>
            </w:pPr>
            <w:r w:rsidRPr="005026D8">
              <w:rPr>
                <w:rFonts w:ascii="Times New Roman" w:eastAsia="Times New Roman" w:hAnsi="Times New Roman" w:cs="AngsanaUPC"/>
                <w:b/>
                <w:bCs/>
                <w:color w:val="000000"/>
                <w:sz w:val="28"/>
                <w:szCs w:val="28"/>
              </w:rPr>
              <w:t>Взаимосвязь</w:t>
            </w:r>
          </w:p>
        </w:tc>
      </w:tr>
      <w:tr w:rsidR="005026D8" w:rsidRPr="005026D8" w:rsidTr="005026D8">
        <w:tc>
          <w:tcPr>
            <w:tcW w:w="4077" w:type="dxa"/>
          </w:tcPr>
          <w:p w:rsidR="005026D8" w:rsidRPr="005105AE" w:rsidRDefault="005026D8" w:rsidP="005105AE">
            <w:pPr>
              <w:spacing w:before="20" w:line="270" w:lineRule="atLeast"/>
              <w:jc w:val="both"/>
              <w:rPr>
                <w:rStyle w:val="c48"/>
                <w:rFonts w:eastAsia="Times New Roman" w:cs="AngsanaUPC"/>
                <w:b/>
                <w:bCs/>
                <w:sz w:val="28"/>
                <w:szCs w:val="28"/>
              </w:rPr>
            </w:pPr>
            <w:r w:rsidRPr="005026D8">
              <w:rPr>
                <w:rStyle w:val="c48"/>
                <w:rFonts w:ascii="AngsanaUPC" w:eastAsia="Times New Roman" w:hAnsi="AngsanaUPC" w:cs="AngsanaUPC"/>
                <w:sz w:val="28"/>
                <w:szCs w:val="28"/>
              </w:rPr>
              <w:t>«</w:t>
            </w:r>
            <w:r w:rsidRPr="005026D8">
              <w:rPr>
                <w:rStyle w:val="c48"/>
                <w:rFonts w:ascii="Times New Roman" w:eastAsia="Times New Roman" w:hAnsi="Times New Roman" w:cs="AngsanaUPC"/>
                <w:sz w:val="28"/>
                <w:szCs w:val="28"/>
              </w:rPr>
              <w:t>Физическ</w:t>
            </w:r>
            <w:r w:rsidR="005105AE">
              <w:rPr>
                <w:rStyle w:val="c48"/>
                <w:rFonts w:ascii="Times New Roman" w:eastAsia="Times New Roman" w:hAnsi="Times New Roman" w:cs="AngsanaUPC"/>
                <w:sz w:val="28"/>
                <w:szCs w:val="28"/>
              </w:rPr>
              <w:t>ое развитие»</w:t>
            </w:r>
          </w:p>
        </w:tc>
        <w:tc>
          <w:tcPr>
            <w:tcW w:w="6237" w:type="dxa"/>
          </w:tcPr>
          <w:p w:rsidR="005026D8" w:rsidRPr="005026D8" w:rsidRDefault="005026D8" w:rsidP="005026D8">
            <w:pPr>
              <w:spacing w:before="20" w:line="270" w:lineRule="atLeast"/>
              <w:jc w:val="both"/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</w:pP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развитие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мелкой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моторики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 </w:t>
            </w:r>
          </w:p>
          <w:p w:rsidR="005026D8" w:rsidRPr="00267F7F" w:rsidRDefault="005105AE" w:rsidP="00267F7F">
            <w:pPr>
              <w:spacing w:before="20" w:line="240" w:lineRule="atLeast"/>
              <w:ind w:right="-142"/>
              <w:rPr>
                <w:rFonts w:eastAsia="Times New Roman" w:cs="AngsanaUPC"/>
                <w:color w:val="000000"/>
                <w:sz w:val="28"/>
                <w:szCs w:val="28"/>
              </w:rPr>
            </w:pP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воспитание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культурно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-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гигиенических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навыков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="00816F6A"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муз терапия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формирование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начальных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представлений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о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здоровом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образе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жизни</w:t>
            </w:r>
            <w:r w:rsidR="00267F7F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.</w:t>
            </w:r>
          </w:p>
        </w:tc>
      </w:tr>
      <w:tr w:rsidR="005026D8" w:rsidRPr="005026D8" w:rsidTr="005026D8">
        <w:tc>
          <w:tcPr>
            <w:tcW w:w="4077" w:type="dxa"/>
          </w:tcPr>
          <w:p w:rsidR="005026D8" w:rsidRPr="005105AE" w:rsidRDefault="005105AE" w:rsidP="005026D8">
            <w:pPr>
              <w:pStyle w:val="a3"/>
              <w:rPr>
                <w:rFonts w:cs="AngsanaUPC"/>
                <w:b/>
                <w:sz w:val="28"/>
                <w:szCs w:val="28"/>
              </w:rPr>
            </w:pPr>
            <w:r>
              <w:rPr>
                <w:rStyle w:val="c48"/>
                <w:rFonts w:ascii="Times New Roman" w:eastAsia="Times New Roman" w:hAnsi="Times New Roman" w:cs="Times New Roman"/>
                <w:sz w:val="28"/>
                <w:szCs w:val="28"/>
              </w:rPr>
              <w:t xml:space="preserve">«Социально </w:t>
            </w:r>
            <w:proofErr w:type="gramStart"/>
            <w:r>
              <w:rPr>
                <w:rStyle w:val="c48"/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16F6A">
              <w:rPr>
                <w:rStyle w:val="c48"/>
                <w:rFonts w:ascii="Times New Roman" w:eastAsia="Times New Roman" w:hAnsi="Times New Roman" w:cs="AngsanaUPC"/>
                <w:sz w:val="28"/>
                <w:szCs w:val="28"/>
              </w:rPr>
              <w:t>к</w:t>
            </w:r>
            <w:proofErr w:type="gramEnd"/>
            <w:r w:rsidR="005026D8" w:rsidRPr="005026D8">
              <w:rPr>
                <w:rStyle w:val="c48"/>
                <w:rFonts w:ascii="Times New Roman" w:eastAsia="Times New Roman" w:hAnsi="Times New Roman" w:cs="AngsanaUPC"/>
                <w:sz w:val="28"/>
                <w:szCs w:val="28"/>
              </w:rPr>
              <w:t>оммуника</w:t>
            </w:r>
            <w:r>
              <w:rPr>
                <w:rStyle w:val="c48"/>
                <w:rFonts w:ascii="Times New Roman" w:eastAsia="Times New Roman" w:hAnsi="Times New Roman" w:cs="AngsanaUPC"/>
                <w:sz w:val="28"/>
                <w:szCs w:val="28"/>
              </w:rPr>
              <w:t>тивное»</w:t>
            </w:r>
          </w:p>
        </w:tc>
        <w:tc>
          <w:tcPr>
            <w:tcW w:w="6237" w:type="dxa"/>
          </w:tcPr>
          <w:p w:rsidR="005026D8" w:rsidRDefault="005026D8" w:rsidP="005026D8">
            <w:pPr>
              <w:spacing w:before="20" w:line="240" w:lineRule="atLeast"/>
              <w:ind w:right="-142"/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</w:pP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развитие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коммуникативных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навыков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свободного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общения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="005105AE"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с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взрослыми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детьми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процессе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продуктивной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деятельности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>,  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практическое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овладение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воспитанниками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нормами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речи</w:t>
            </w:r>
            <w:r w:rsidR="005105AE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.</w:t>
            </w:r>
          </w:p>
          <w:p w:rsidR="005026D8" w:rsidRDefault="005105AE" w:rsidP="00267F7F">
            <w:pPr>
              <w:spacing w:before="20" w:line="240" w:lineRule="atLeast"/>
              <w:ind w:right="-142"/>
              <w:rPr>
                <w:rFonts w:eastAsia="Times New Roman" w:cs="AngsanaUPC"/>
                <w:color w:val="000000"/>
                <w:sz w:val="28"/>
                <w:szCs w:val="28"/>
              </w:rPr>
            </w:pP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формирование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семейной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принадлежности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патриотических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чувств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</w:p>
          <w:p w:rsidR="00816F6A" w:rsidRDefault="00816F6A" w:rsidP="00267F7F">
            <w:pPr>
              <w:spacing w:before="20" w:line="24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основ безопасности собственной жизнедеятельности.</w:t>
            </w:r>
          </w:p>
          <w:p w:rsidR="00816F6A" w:rsidRPr="00816F6A" w:rsidRDefault="00816F6A" w:rsidP="00267F7F">
            <w:pPr>
              <w:spacing w:before="20" w:line="240" w:lineRule="atLeast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результатам.</w:t>
            </w:r>
          </w:p>
        </w:tc>
      </w:tr>
      <w:tr w:rsidR="005026D8" w:rsidRPr="005026D8" w:rsidTr="005026D8">
        <w:tc>
          <w:tcPr>
            <w:tcW w:w="4077" w:type="dxa"/>
          </w:tcPr>
          <w:p w:rsidR="005026D8" w:rsidRPr="005105AE" w:rsidRDefault="005026D8" w:rsidP="005026D8">
            <w:pPr>
              <w:pStyle w:val="a3"/>
              <w:rPr>
                <w:rFonts w:cs="AngsanaUPC"/>
                <w:b/>
                <w:sz w:val="28"/>
                <w:szCs w:val="28"/>
              </w:rPr>
            </w:pPr>
            <w:r w:rsidRPr="005026D8">
              <w:rPr>
                <w:rStyle w:val="c48"/>
                <w:rFonts w:ascii="AngsanaUPC" w:eastAsia="Times New Roman" w:hAnsi="AngsanaUPC" w:cs="AngsanaUPC"/>
                <w:sz w:val="28"/>
                <w:szCs w:val="28"/>
              </w:rPr>
              <w:t>«</w:t>
            </w:r>
            <w:r w:rsidRPr="005026D8">
              <w:rPr>
                <w:rStyle w:val="c48"/>
                <w:rFonts w:ascii="Times New Roman" w:eastAsia="Times New Roman" w:hAnsi="Times New Roman" w:cs="AngsanaUPC"/>
                <w:sz w:val="28"/>
                <w:szCs w:val="28"/>
              </w:rPr>
              <w:t>Позна</w:t>
            </w:r>
            <w:r w:rsidR="005105AE">
              <w:rPr>
                <w:rStyle w:val="c48"/>
                <w:rFonts w:ascii="Times New Roman" w:eastAsia="Times New Roman" w:hAnsi="Times New Roman" w:cs="AngsanaUPC"/>
                <w:sz w:val="28"/>
                <w:szCs w:val="28"/>
              </w:rPr>
              <w:t>вательное»</w:t>
            </w:r>
          </w:p>
        </w:tc>
        <w:tc>
          <w:tcPr>
            <w:tcW w:w="6237" w:type="dxa"/>
          </w:tcPr>
          <w:p w:rsidR="005026D8" w:rsidRPr="00267F7F" w:rsidRDefault="005026D8" w:rsidP="00267F7F">
            <w:pPr>
              <w:spacing w:before="20" w:line="240" w:lineRule="atLeast"/>
              <w:ind w:right="-142"/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</w:pP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сенсорное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развитие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формирование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целостной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картины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мира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расширение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кругозора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сфере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изобразительного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искусства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творчества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формирование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элементарных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математических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представлений</w:t>
            </w:r>
            <w:r w:rsidR="00267F7F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.</w:t>
            </w:r>
          </w:p>
        </w:tc>
      </w:tr>
      <w:tr w:rsidR="005026D8" w:rsidRPr="005026D8" w:rsidTr="00267F7F">
        <w:trPr>
          <w:trHeight w:val="1895"/>
        </w:trPr>
        <w:tc>
          <w:tcPr>
            <w:tcW w:w="4077" w:type="dxa"/>
          </w:tcPr>
          <w:p w:rsidR="005026D8" w:rsidRDefault="005105AE" w:rsidP="00502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105AE">
              <w:rPr>
                <w:rFonts w:ascii="Times New Roman" w:hAnsi="Times New Roman" w:cs="Times New Roman"/>
                <w:sz w:val="28"/>
                <w:szCs w:val="28"/>
              </w:rPr>
              <w:t>«Речевое развитие»</w:t>
            </w:r>
          </w:p>
          <w:p w:rsidR="00F9200A" w:rsidRDefault="00F9200A" w:rsidP="00502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00A" w:rsidRDefault="00F9200A" w:rsidP="00502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00A" w:rsidRDefault="00F9200A" w:rsidP="00502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00A" w:rsidRDefault="00F9200A" w:rsidP="00502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00A" w:rsidRPr="005105AE" w:rsidRDefault="00F9200A" w:rsidP="005026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1643B" w:rsidRPr="00816F6A" w:rsidRDefault="005026D8" w:rsidP="005026D8">
            <w:pPr>
              <w:spacing w:before="20" w:line="240" w:lineRule="atLeast"/>
              <w:ind w:right="-142"/>
              <w:rPr>
                <w:rFonts w:eastAsia="Times New Roman" w:cs="AngsanaUPC"/>
                <w:color w:val="000000"/>
                <w:sz w:val="28"/>
                <w:szCs w:val="28"/>
              </w:rPr>
            </w:pP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использование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художественных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произведений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для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обогащения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содержания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области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развитие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детского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творчества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приобщение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к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различным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видам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искусства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,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развитие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художественного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восприятия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и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эстетического</w:t>
            </w:r>
            <w:r w:rsidRPr="005026D8">
              <w:rPr>
                <w:rFonts w:ascii="AngsanaUPC" w:eastAsia="Times New Roman" w:hAnsi="AngsanaUPC" w:cs="AngsanaUPC"/>
                <w:color w:val="000000"/>
                <w:sz w:val="28"/>
                <w:szCs w:val="28"/>
              </w:rPr>
              <w:t xml:space="preserve"> </w:t>
            </w:r>
            <w:r w:rsidRPr="005026D8">
              <w:rPr>
                <w:rFonts w:ascii="Times New Roman" w:eastAsia="Times New Roman" w:hAnsi="Times New Roman" w:cs="AngsanaUPC"/>
                <w:color w:val="000000"/>
                <w:sz w:val="28"/>
                <w:szCs w:val="28"/>
              </w:rPr>
              <w:t>вкуса</w:t>
            </w:r>
            <w:r w:rsidR="00816F6A">
              <w:rPr>
                <w:rFonts w:eastAsia="Times New Roman" w:cs="AngsanaUPC"/>
                <w:color w:val="000000"/>
                <w:sz w:val="28"/>
                <w:szCs w:val="28"/>
              </w:rPr>
              <w:t>.</w:t>
            </w:r>
          </w:p>
        </w:tc>
      </w:tr>
    </w:tbl>
    <w:p w:rsidR="005026D8" w:rsidRPr="00365394" w:rsidRDefault="0071643B" w:rsidP="00365394">
      <w:pPr>
        <w:pStyle w:val="a3"/>
        <w:rPr>
          <w:rFonts w:cs="AngsanaUPC"/>
          <w:b/>
          <w:sz w:val="28"/>
          <w:szCs w:val="28"/>
        </w:rPr>
      </w:pPr>
      <w:r>
        <w:rPr>
          <w:rFonts w:cs="AngsanaUPC"/>
          <w:b/>
          <w:sz w:val="28"/>
          <w:szCs w:val="28"/>
        </w:rPr>
        <w:tab/>
      </w:r>
      <w:r>
        <w:rPr>
          <w:rFonts w:cs="AngsanaUPC"/>
          <w:b/>
          <w:sz w:val="28"/>
          <w:szCs w:val="28"/>
        </w:rPr>
        <w:tab/>
      </w:r>
      <w:r>
        <w:rPr>
          <w:rFonts w:cs="AngsanaUPC"/>
          <w:b/>
          <w:sz w:val="28"/>
          <w:szCs w:val="28"/>
        </w:rPr>
        <w:tab/>
      </w:r>
      <w:r>
        <w:rPr>
          <w:rFonts w:cs="AngsanaUPC"/>
          <w:b/>
          <w:sz w:val="28"/>
          <w:szCs w:val="28"/>
        </w:rPr>
        <w:tab/>
      </w:r>
      <w:r>
        <w:rPr>
          <w:rFonts w:cs="AngsanaUPC"/>
          <w:b/>
          <w:sz w:val="28"/>
          <w:szCs w:val="28"/>
        </w:rPr>
        <w:tab/>
      </w:r>
      <w:r>
        <w:rPr>
          <w:rFonts w:cs="AngsanaUPC"/>
          <w:b/>
          <w:sz w:val="28"/>
          <w:szCs w:val="28"/>
        </w:rPr>
        <w:tab/>
      </w:r>
    </w:p>
    <w:p w:rsidR="005026D8" w:rsidRDefault="005026D8" w:rsidP="005026D8">
      <w:pPr>
        <w:pStyle w:val="a3"/>
        <w:jc w:val="center"/>
        <w:rPr>
          <w:rFonts w:cs="AngsanaUPC"/>
          <w:b/>
          <w:sz w:val="28"/>
          <w:szCs w:val="28"/>
        </w:rPr>
      </w:pPr>
    </w:p>
    <w:p w:rsidR="00267F7F" w:rsidRDefault="00267F7F" w:rsidP="00816F6A">
      <w:pPr>
        <w:pStyle w:val="a3"/>
        <w:rPr>
          <w:rFonts w:cs="AngsanaUPC"/>
          <w:b/>
          <w:sz w:val="28"/>
          <w:szCs w:val="28"/>
        </w:rPr>
      </w:pPr>
    </w:p>
    <w:p w:rsidR="00816F6A" w:rsidRDefault="00816F6A" w:rsidP="00816F6A">
      <w:pPr>
        <w:pStyle w:val="a3"/>
        <w:rPr>
          <w:rFonts w:cs="AngsanaUPC"/>
          <w:b/>
          <w:sz w:val="28"/>
          <w:szCs w:val="28"/>
        </w:rPr>
      </w:pPr>
      <w:bookmarkStart w:id="0" w:name="_GoBack"/>
      <w:bookmarkEnd w:id="0"/>
    </w:p>
    <w:p w:rsidR="00816F6A" w:rsidRDefault="00816F6A" w:rsidP="00816F6A">
      <w:pPr>
        <w:pStyle w:val="a3"/>
        <w:rPr>
          <w:rFonts w:cs="AngsanaUPC"/>
          <w:b/>
          <w:sz w:val="28"/>
          <w:szCs w:val="28"/>
        </w:rPr>
      </w:pPr>
    </w:p>
    <w:p w:rsidR="0002088D" w:rsidRPr="00267F7F" w:rsidRDefault="0002088D" w:rsidP="005026D8">
      <w:pPr>
        <w:pStyle w:val="a3"/>
        <w:jc w:val="center"/>
        <w:rPr>
          <w:rFonts w:cs="AngsanaUPC"/>
          <w:b/>
          <w:sz w:val="28"/>
          <w:szCs w:val="28"/>
        </w:rPr>
      </w:pPr>
    </w:p>
    <w:p w:rsidR="00814310" w:rsidRPr="00814310" w:rsidRDefault="00814310" w:rsidP="00814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10">
        <w:rPr>
          <w:rFonts w:ascii="Times New Roman" w:hAnsi="Times New Roman" w:cs="Times New Roman"/>
          <w:b/>
          <w:sz w:val="28"/>
          <w:szCs w:val="28"/>
        </w:rPr>
        <w:t>Учебный план работы на каждый год</w:t>
      </w:r>
    </w:p>
    <w:p w:rsidR="00814310" w:rsidRPr="00814310" w:rsidRDefault="00814310" w:rsidP="00814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314" w:type="dxa"/>
        <w:tblLook w:val="04A0"/>
      </w:tblPr>
      <w:tblGrid>
        <w:gridCol w:w="675"/>
        <w:gridCol w:w="6804"/>
        <w:gridCol w:w="2835"/>
      </w:tblGrid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игра-приветствие. </w:t>
            </w:r>
          </w:p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по системе В. Емельянова.</w:t>
            </w:r>
          </w:p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Интонационно-фонетические упражнения.</w:t>
            </w:r>
          </w:p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Скороговорки.     </w:t>
            </w:r>
          </w:p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Упражнения для распевания.</w:t>
            </w:r>
          </w:p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</w:p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14310" w:rsidRPr="00814310" w:rsidTr="0081633D">
        <w:tc>
          <w:tcPr>
            <w:tcW w:w="67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sz w:val="28"/>
                <w:szCs w:val="28"/>
              </w:rPr>
              <w:t xml:space="preserve">Всего занятий </w:t>
            </w:r>
          </w:p>
          <w:p w:rsidR="00814310" w:rsidRPr="00814310" w:rsidRDefault="00814310" w:rsidP="00816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4310" w:rsidRPr="00814310" w:rsidRDefault="00814310" w:rsidP="008163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1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814310" w:rsidRPr="00814310" w:rsidRDefault="00814310" w:rsidP="00814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10" w:rsidRPr="00BE7655" w:rsidRDefault="00814310" w:rsidP="008143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10" w:rsidRDefault="00814310" w:rsidP="00814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814310" w:rsidSect="0081633D">
          <w:footerReference w:type="default" r:id="rId7"/>
          <w:pgSz w:w="11906" w:h="16838"/>
          <w:pgMar w:top="900" w:right="746" w:bottom="810" w:left="900" w:header="708" w:footer="378" w:gutter="0"/>
          <w:cols w:space="708"/>
          <w:docGrid w:linePitch="360"/>
        </w:sectPr>
      </w:pPr>
    </w:p>
    <w:p w:rsidR="00814310" w:rsidRPr="001D6756" w:rsidRDefault="00814310" w:rsidP="008143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756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методический план работы первый год обучения</w:t>
      </w:r>
    </w:p>
    <w:p w:rsidR="00814310" w:rsidRPr="001D6756" w:rsidRDefault="00814310" w:rsidP="008143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64"/>
        <w:gridCol w:w="2768"/>
        <w:gridCol w:w="3309"/>
        <w:gridCol w:w="2990"/>
        <w:gridCol w:w="648"/>
      </w:tblGrid>
      <w:tr w:rsidR="00814310" w:rsidRPr="001D6756" w:rsidTr="0081633D">
        <w:trPr>
          <w:cantSplit/>
          <w:trHeight w:val="1134"/>
        </w:trPr>
        <w:tc>
          <w:tcPr>
            <w:tcW w:w="675" w:type="dxa"/>
            <w:textDirection w:val="btLr"/>
          </w:tcPr>
          <w:p w:rsidR="00814310" w:rsidRPr="001D6756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814310" w:rsidRPr="001D6756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5529" w:type="dxa"/>
          </w:tcPr>
          <w:p w:rsidR="00814310" w:rsidRPr="001D6756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52" w:type="dxa"/>
          </w:tcPr>
          <w:p w:rsidR="00814310" w:rsidRPr="001D6756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928" w:type="dxa"/>
            <w:textDirection w:val="btLr"/>
          </w:tcPr>
          <w:p w:rsidR="00814310" w:rsidRPr="001D6756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RPr="001D6756" w:rsidTr="0081633D">
        <w:trPr>
          <w:trHeight w:val="405"/>
        </w:trPr>
        <w:tc>
          <w:tcPr>
            <w:tcW w:w="675" w:type="dxa"/>
            <w:vMerge w:val="restart"/>
            <w:textDirection w:val="btLr"/>
          </w:tcPr>
          <w:p w:rsidR="00814310" w:rsidRPr="001D6756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игра-приветствие. 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425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И. Евдокимовой.</w:t>
            </w:r>
          </w:p>
          <w:p w:rsidR="00814310" w:rsidRPr="001D6756" w:rsidRDefault="00814310" w:rsidP="001D6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</w:tc>
        <w:tc>
          <w:tcPr>
            <w:tcW w:w="928" w:type="dxa"/>
            <w:vMerge w:val="restart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814310" w:rsidRPr="001D6756" w:rsidTr="0081633D">
        <w:tc>
          <w:tcPr>
            <w:tcW w:w="675" w:type="dxa"/>
            <w:vMerge/>
            <w:textDirection w:val="btLr"/>
          </w:tcPr>
          <w:p w:rsidR="00814310" w:rsidRPr="001D6756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«Паровоз» - Короткий вдох, долгий выдох;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</w:tc>
        <w:tc>
          <w:tcPr>
            <w:tcW w:w="928" w:type="dxa"/>
            <w:vMerge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RPr="001D6756" w:rsidTr="0081633D">
        <w:tc>
          <w:tcPr>
            <w:tcW w:w="675" w:type="dxa"/>
            <w:vMerge/>
            <w:textDirection w:val="btLr"/>
          </w:tcPr>
          <w:p w:rsidR="00814310" w:rsidRPr="001D6756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</w:tc>
        <w:tc>
          <w:tcPr>
            <w:tcW w:w="4252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 гласных 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«А-О-У-И-Э» в разной последовательности.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RPr="001D6756" w:rsidTr="0081633D">
        <w:trPr>
          <w:trHeight w:val="70"/>
        </w:trPr>
        <w:tc>
          <w:tcPr>
            <w:tcW w:w="675" w:type="dxa"/>
            <w:vMerge/>
            <w:textDirection w:val="btLr"/>
          </w:tcPr>
          <w:p w:rsidR="00814310" w:rsidRPr="001D6756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</w:tc>
        <w:tc>
          <w:tcPr>
            <w:tcW w:w="4252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«Говорил попугай попугаю».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«Тигры».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«Вёз корабль карамель».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«Кит-рыба».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RPr="001D6756" w:rsidTr="0081633D">
        <w:tc>
          <w:tcPr>
            <w:tcW w:w="675" w:type="dxa"/>
            <w:vMerge/>
            <w:textDirection w:val="btLr"/>
          </w:tcPr>
          <w:p w:rsidR="00814310" w:rsidRPr="001D6756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sz w:val="24"/>
                <w:szCs w:val="24"/>
              </w:rPr>
              <w:t>5. Упражнения для распевания.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Упражнять детей в чистом интонировании поступенного и скачкообразного движения мелодии вверх и вниз</w:t>
            </w:r>
            <w:r w:rsidR="001D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«Котенок и бабочка» 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«Птичка и Лиса»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«Машенька и Медведь» </w:t>
            </w:r>
            <w:r w:rsidRPr="001D67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</w:p>
        </w:tc>
        <w:tc>
          <w:tcPr>
            <w:tcW w:w="928" w:type="dxa"/>
            <w:vMerge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RPr="001D6756" w:rsidTr="0081633D">
        <w:tc>
          <w:tcPr>
            <w:tcW w:w="675" w:type="dxa"/>
            <w:vMerge/>
            <w:textDirection w:val="btLr"/>
          </w:tcPr>
          <w:p w:rsidR="00814310" w:rsidRPr="001D6756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D675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петь естественным голосом, без </w:t>
            </w:r>
            <w:r w:rsidRPr="001D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напряжения, правильно брать дыхание между музыкальными фразами и перед началом пения;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исполнять песни лёгким звуком в подвижном темпе  и напевно в умеренном;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Петь естественным звуком, выразительно, выполнять логические ударения в музыкальных фразах, отчётливо пропевать гласные и согласные в словах.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исполнять песни, </w:t>
            </w:r>
            <w:r w:rsidRPr="001D6756">
              <w:rPr>
                <w:rFonts w:ascii="Times New Roman" w:hAnsi="Times New Roman" w:cs="Times New Roman"/>
                <w:i/>
                <w:sz w:val="24"/>
                <w:szCs w:val="24"/>
              </w:rPr>
              <w:t>а капелла.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«Гномики» муз</w:t>
            </w:r>
            <w:proofErr w:type="gramStart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 сл. К.Костина,</w:t>
            </w:r>
          </w:p>
          <w:p w:rsidR="00814310" w:rsidRPr="001D6756" w:rsidRDefault="00297307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р.н.п. </w:t>
            </w:r>
            <w:r w:rsidR="00814310" w:rsidRPr="001D6756">
              <w:rPr>
                <w:rFonts w:ascii="Times New Roman" w:hAnsi="Times New Roman" w:cs="Times New Roman"/>
                <w:sz w:val="24"/>
                <w:szCs w:val="24"/>
              </w:rPr>
              <w:t xml:space="preserve">«Ходила </w:t>
            </w:r>
            <w:proofErr w:type="spellStart"/>
            <w:r w:rsidR="00814310" w:rsidRPr="001D6756">
              <w:rPr>
                <w:rFonts w:ascii="Times New Roman" w:hAnsi="Times New Roman" w:cs="Times New Roman"/>
                <w:sz w:val="24"/>
                <w:szCs w:val="24"/>
              </w:rPr>
              <w:t>младёшенька</w:t>
            </w:r>
            <w:proofErr w:type="spellEnd"/>
            <w:r w:rsidR="00814310" w:rsidRPr="001D67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814310" w:rsidRPr="001D6756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4310" w:rsidRDefault="00814310" w:rsidP="001D675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370" w:type="dxa"/>
        <w:tblInd w:w="-56" w:type="dxa"/>
        <w:tblLook w:val="04A0"/>
      </w:tblPr>
      <w:tblGrid>
        <w:gridCol w:w="545"/>
        <w:gridCol w:w="2880"/>
        <w:gridCol w:w="3260"/>
        <w:gridCol w:w="2977"/>
        <w:gridCol w:w="708"/>
      </w:tblGrid>
      <w:tr w:rsidR="00814310" w:rsidTr="001D6756">
        <w:trPr>
          <w:cantSplit/>
          <w:trHeight w:val="985"/>
        </w:trPr>
        <w:tc>
          <w:tcPr>
            <w:tcW w:w="545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80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708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Tr="001D6756">
        <w:trPr>
          <w:trHeight w:val="405"/>
        </w:trPr>
        <w:tc>
          <w:tcPr>
            <w:tcW w:w="545" w:type="dxa"/>
            <w:vMerge w:val="restart"/>
            <w:textDirection w:val="btLr"/>
          </w:tcPr>
          <w:p w:rsidR="00814310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80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681A6F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Психологическая настройка на занятие.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1D6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«В гости».</w:t>
            </w:r>
          </w:p>
          <w:p w:rsidR="00814310" w:rsidRPr="008C7926" w:rsidRDefault="00814310" w:rsidP="001D6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«Здравствуйте».</w:t>
            </w:r>
          </w:p>
          <w:p w:rsidR="00814310" w:rsidRPr="001D6756" w:rsidRDefault="001D6756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14310" w:rsidRPr="008C792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="00814310"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708" w:type="dxa"/>
            <w:vMerge w:val="restart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814310" w:rsidTr="001D6756">
        <w:tc>
          <w:tcPr>
            <w:tcW w:w="545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</w:tc>
        <w:tc>
          <w:tcPr>
            <w:tcW w:w="297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«Обезьянки».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«Весёлый язычок».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c>
          <w:tcPr>
            <w:tcW w:w="545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голоса ближе к фальцетному. Следить за правильной певческой артикуляцией.</w:t>
            </w:r>
          </w:p>
        </w:tc>
        <w:tc>
          <w:tcPr>
            <w:tcW w:w="297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 гласных 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«А-О-У-И-Э» в разной последовательности.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c>
          <w:tcPr>
            <w:tcW w:w="545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Проговаривать с разной </w:t>
            </w:r>
            <w:r w:rsidRPr="008C7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</w:tc>
        <w:tc>
          <w:tcPr>
            <w:tcW w:w="297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Няня мылом мыла Милу…»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«Сорок сорок ели сырок…»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Знакомый материал.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c>
          <w:tcPr>
            <w:tcW w:w="545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диапазон детского голоса. Учить точно попадать на первый звук. Слышать и передавать </w:t>
            </w:r>
            <w:proofErr w:type="spellStart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поступенное</w:t>
            </w:r>
            <w:proofErr w:type="spellEnd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 и скачкообразное движение мелодии. Самостоятельно попадать в тонику.</w:t>
            </w:r>
          </w:p>
        </w:tc>
        <w:tc>
          <w:tcPr>
            <w:tcW w:w="297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«Фокус-покус».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«Чудо-лесенка».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«Храбрый портняжка» </w:t>
            </w:r>
            <w:proofErr w:type="spellStart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c>
          <w:tcPr>
            <w:tcW w:w="545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Петь выразительно, передавая динамику не только куплета к куплету, но и по музыкальным фразам;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Выполнять паузы, точно передавать ритмический рисунок, делать логические (смысловые) ударения в соответствии с текстом песен;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Петь лёгким, подвижным звуком, напевно, широко, с музыкальным сопровождением и без него.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«Сонная песенка» русский текст О. </w:t>
            </w:r>
            <w:proofErr w:type="spellStart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, муз. Р. </w:t>
            </w:r>
            <w:proofErr w:type="spellStart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Паулса</w:t>
            </w:r>
            <w:proofErr w:type="spellEnd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«Пестрый колпачок» Г.Струве. 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4310" w:rsidRDefault="00814310" w:rsidP="001D675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298" w:type="dxa"/>
        <w:tblInd w:w="16" w:type="dxa"/>
        <w:tblLook w:val="04A0"/>
      </w:tblPr>
      <w:tblGrid>
        <w:gridCol w:w="518"/>
        <w:gridCol w:w="2835"/>
        <w:gridCol w:w="3260"/>
        <w:gridCol w:w="2977"/>
        <w:gridCol w:w="708"/>
      </w:tblGrid>
      <w:tr w:rsidR="00814310" w:rsidTr="001D6756">
        <w:trPr>
          <w:cantSplit/>
          <w:trHeight w:val="1126"/>
        </w:trPr>
        <w:tc>
          <w:tcPr>
            <w:tcW w:w="518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708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Tr="001D6756">
        <w:trPr>
          <w:trHeight w:val="508"/>
        </w:trPr>
        <w:tc>
          <w:tcPr>
            <w:tcW w:w="518" w:type="dxa"/>
            <w:vMerge w:val="restart"/>
            <w:textDirection w:val="btLr"/>
          </w:tcPr>
          <w:p w:rsidR="00814310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14310" w:rsidRPr="001A2E4C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681A6F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становление контактов, психологическая настройка на работу.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7ADB" w:rsidRDefault="007C7AD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И. Евдокимовой.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ч.</w:t>
            </w:r>
          </w:p>
        </w:tc>
      </w:tr>
      <w:tr w:rsidR="00814310" w:rsidTr="001D6756">
        <w:trPr>
          <w:trHeight w:val="180"/>
        </w:trPr>
        <w:tc>
          <w:tcPr>
            <w:tcW w:w="51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аппарат к работе над развитием голоса.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«Лошадка» - прищёлкивание, язычок;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«Паровоз» - Короткий вдох, долгий выдох;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rPr>
          <w:trHeight w:val="180"/>
        </w:trPr>
        <w:tc>
          <w:tcPr>
            <w:tcW w:w="51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«рисовать» голосом, изображать звуковой кластер;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</w:tc>
        <w:tc>
          <w:tcPr>
            <w:tcW w:w="297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гласных « А-О-У-И-Э» в разной последовательности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«По волнам», «Качели», «По кочкам».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rPr>
          <w:trHeight w:val="70"/>
        </w:trPr>
        <w:tc>
          <w:tcPr>
            <w:tcW w:w="51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Pr="00A7710D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чётко проговаривать текст, включая в работу артикуляционный аппарат; Развивать образное мышление, мимику, эмоциональную отзывчивость. Учить детей использовать различные эмоциональные выражения: грустно, радостно, ласково, удивлённо и.т.д.</w:t>
            </w:r>
          </w:p>
        </w:tc>
        <w:tc>
          <w:tcPr>
            <w:tcW w:w="297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текста песен,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«Уточка»,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«На дворе трава».</w:t>
            </w:r>
          </w:p>
          <w:p w:rsidR="00814310" w:rsidRPr="001E72F1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rPr>
          <w:trHeight w:val="180"/>
        </w:trPr>
        <w:tc>
          <w:tcPr>
            <w:tcW w:w="51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1D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чисто интонировать при поступенном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</w:tc>
        <w:tc>
          <w:tcPr>
            <w:tcW w:w="297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«Храбрый портняжка», 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«Золушка и сестры»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«Гроза»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310" w:rsidTr="001D6756">
        <w:trPr>
          <w:trHeight w:val="180"/>
        </w:trPr>
        <w:tc>
          <w:tcPr>
            <w:tcW w:w="51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к активной вокальной деятельности.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петь в унисон, </w:t>
            </w:r>
            <w:r w:rsidRPr="00D901FC">
              <w:rPr>
                <w:rFonts w:ascii="Times New Roman" w:hAnsi="Times New Roman" w:cs="Times New Roman"/>
                <w:i/>
                <w:sz w:val="24"/>
                <w:szCs w:val="24"/>
              </w:rPr>
              <w:t>а капелла.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перенос согласных, тянуть звук как ниточку. 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детей выразительного пения, без напряжения, плавно, напевно.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петь под фонограмму.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сценическую культуру (культуру речи и движения).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«Белые снежинки» сл. И.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Шефрана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, муз. Г. Гладкова</w:t>
            </w:r>
          </w:p>
          <w:p w:rsidR="00814310" w:rsidRPr="00D901FC" w:rsidRDefault="00814310" w:rsidP="008163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01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Зимняя сказка» сл. А. Усачева, муз. </w:t>
            </w:r>
            <w:hyperlink r:id="rId8" w:history="1">
              <w:r w:rsidRPr="00D901FC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А.</w:t>
              </w:r>
            </w:hyperlink>
            <w:r w:rsidRPr="00D901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Пинегина</w:t>
            </w:r>
          </w:p>
          <w:p w:rsidR="00814310" w:rsidRPr="00D901FC" w:rsidRDefault="00814310" w:rsidP="0081633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4310" w:rsidRDefault="00814310" w:rsidP="001D675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388" w:type="dxa"/>
        <w:tblInd w:w="-74" w:type="dxa"/>
        <w:tblLook w:val="04A0"/>
      </w:tblPr>
      <w:tblGrid>
        <w:gridCol w:w="608"/>
        <w:gridCol w:w="2764"/>
        <w:gridCol w:w="3331"/>
        <w:gridCol w:w="2949"/>
        <w:gridCol w:w="736"/>
      </w:tblGrid>
      <w:tr w:rsidR="00814310" w:rsidTr="001D6756">
        <w:trPr>
          <w:cantSplit/>
          <w:trHeight w:val="1134"/>
        </w:trPr>
        <w:tc>
          <w:tcPr>
            <w:tcW w:w="608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764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331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949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736" w:type="dxa"/>
            <w:tcBorders>
              <w:bottom w:val="single" w:sz="4" w:space="0" w:color="000000" w:themeColor="text1"/>
            </w:tcBorders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Tr="001D6756">
        <w:trPr>
          <w:trHeight w:val="405"/>
        </w:trPr>
        <w:tc>
          <w:tcPr>
            <w:tcW w:w="608" w:type="dxa"/>
            <w:vMerge w:val="restart"/>
            <w:textDirection w:val="btLr"/>
          </w:tcPr>
          <w:p w:rsidR="00814310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764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681A6F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1D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949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И. Евдокимовой.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vMerge w:val="restart"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E72F1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814310" w:rsidTr="001D6756">
        <w:tc>
          <w:tcPr>
            <w:tcW w:w="60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</w:tcPr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речевой аппарат к дыхательным и звуковым играм. Развивать дикцию и артикуляцию. 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губами: (покусать зубами верхнюю и нижнюю губу). Упр. «Я обиделся», 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«Я радуюсь».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1D6756">
        <w:tc>
          <w:tcPr>
            <w:tcW w:w="60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детей ощущать и передавать интонацию в пении упражнений. Учить детей «рисовать» голосом, пропевать ультразвук. 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</w:tc>
        <w:tc>
          <w:tcPr>
            <w:tcW w:w="2949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«Крик ослика» (Й – а...)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«Крик в лесу»  (А – у).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«Крик чайки»  (А! А!).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«Кричит ворона» (Кар).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«Скулит щенок» (И-и-и)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«Пищит больной котёнок» (Мяу жалобно).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1D6756">
        <w:tc>
          <w:tcPr>
            <w:tcW w:w="60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4.Скороговорки.    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проговаривать текст, включая в работу артикуляционный аппарат. Формировать слуховое восприятие. Учить детей использовать различные эмоциональные выражения: грустно, радостно, ласково, удивлённо 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Чтение текста песен.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Знакомый репертуар.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1D6756">
        <w:tc>
          <w:tcPr>
            <w:tcW w:w="60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развитием голоса детей. 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Петь плавно, добиваясь чистоты  звучания каждого интервал</w:t>
            </w:r>
            <w:r w:rsidR="001D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«Волк и красная шапочка»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«По щучьему веленью»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RPr="00D901FC" w:rsidTr="001D6756">
        <w:tc>
          <w:tcPr>
            <w:tcW w:w="608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4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вовремя начинать пение после музыкального вступления, точно попадая на первый звук;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в заданном диапазоне;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хорового и индивидуального пения с музыкальным сопровождением и без него.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мастерство.</w:t>
            </w: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микрофоном.</w:t>
            </w:r>
          </w:p>
        </w:tc>
        <w:tc>
          <w:tcPr>
            <w:tcW w:w="2949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Повторение знакомых песен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310" w:rsidRDefault="00814310" w:rsidP="001D675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9"/>
        <w:gridCol w:w="2866"/>
        <w:gridCol w:w="3514"/>
        <w:gridCol w:w="2697"/>
        <w:gridCol w:w="673"/>
      </w:tblGrid>
      <w:tr w:rsidR="00814310" w:rsidTr="00297307">
        <w:trPr>
          <w:cantSplit/>
          <w:trHeight w:val="1134"/>
        </w:trPr>
        <w:tc>
          <w:tcPr>
            <w:tcW w:w="529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66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514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697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Tr="00297307">
        <w:trPr>
          <w:trHeight w:val="405"/>
        </w:trPr>
        <w:tc>
          <w:tcPr>
            <w:tcW w:w="529" w:type="dxa"/>
            <w:vMerge w:val="restart"/>
            <w:textDirection w:val="btLr"/>
          </w:tcPr>
          <w:p w:rsidR="00814310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681A6F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69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И. Евдокимовой.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E72F1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певческий голос, способствовать правильному звукообразованию, охране и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укреплению здоровья детей.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Паровоз» - Короткий вдох, долгий выдох;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губ. «Самолёт»- на звук «У» (протяжно, на цепном дыхании, повышая и понижая голос)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голосом глиссандо снизу вверх и сверху вниз с показом движения рукой. Исполнять в среднем и низком регистрах.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долго тянуть звук –У -  меняя при этом силу звучания. Развивать ритмический слух.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«Самолёты», «Самолёт летит» М. Картушиной.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«Мороз» (по методу Емельянова) 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1D6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</w:t>
            </w:r>
          </w:p>
        </w:tc>
        <w:tc>
          <w:tcPr>
            <w:tcW w:w="2697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«Вёз корабль камень»,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Ди-ги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ди-ги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дай»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«Петя шёл»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«Думал – думал»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Упражнять детей  во взятии глубокого дыхания. Развивать артикуляцию, прикрытый звук.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«Три медведя»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Знакомые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распевки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RPr="00D901FC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Уточнить умение детей вовремя вступать после музыкального вступления, точно попадая на первый звук;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Чисто интонировать в заданном диапазоне. 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петь с динамическими оттенками, не форсируя звук при усилении звучания. 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Развивать вокальный слух, исполнительское мастерство, навыки эмоциональной выразительности.</w:t>
            </w:r>
          </w:p>
          <w:p w:rsidR="00814310" w:rsidRPr="001D6756" w:rsidRDefault="00814310" w:rsidP="001D6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микрофоном.</w:t>
            </w:r>
          </w:p>
        </w:tc>
        <w:tc>
          <w:tcPr>
            <w:tcW w:w="2697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«Песенка о капитане» Дунаевский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«Любимый папа» сл. Ю.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муз. Д.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310" w:rsidRDefault="00814310" w:rsidP="008143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9"/>
        <w:gridCol w:w="2861"/>
        <w:gridCol w:w="3499"/>
        <w:gridCol w:w="2717"/>
        <w:gridCol w:w="673"/>
      </w:tblGrid>
      <w:tr w:rsidR="00814310" w:rsidTr="00297307">
        <w:trPr>
          <w:cantSplit/>
          <w:trHeight w:val="1134"/>
        </w:trPr>
        <w:tc>
          <w:tcPr>
            <w:tcW w:w="529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61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499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17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Tr="00297307">
        <w:trPr>
          <w:trHeight w:val="405"/>
        </w:trPr>
        <w:tc>
          <w:tcPr>
            <w:tcW w:w="529" w:type="dxa"/>
            <w:vMerge w:val="restart"/>
            <w:textDirection w:val="btLr"/>
          </w:tcPr>
          <w:p w:rsidR="00814310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61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681A6F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Психологическая настройка на занятие.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Упражнение:  «В гости».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«Здравствуйте».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E72F1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</w:tc>
        <w:tc>
          <w:tcPr>
            <w:tcW w:w="2717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«Обезьянки».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«Весёлый язычок».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звучание голоса в разных регистрах, показывая высоту звука рукой.  Следить за правильной певческой артикуляцией.</w:t>
            </w:r>
          </w:p>
        </w:tc>
        <w:tc>
          <w:tcPr>
            <w:tcW w:w="271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«Лягушка и кукушка»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1D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</w:t>
            </w:r>
          </w:p>
        </w:tc>
        <w:tc>
          <w:tcPr>
            <w:tcW w:w="2717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«Няня мылом мыла Милу…»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«Сорок сорок ели сырок…»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«Шла Саша…»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материал.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Расширять диапазон детского голоса. Учить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</w:p>
          <w:p w:rsidR="00814310" w:rsidRPr="001D6756" w:rsidRDefault="00814310" w:rsidP="001D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связывать звуки в «легато».</w:t>
            </w:r>
          </w:p>
        </w:tc>
        <w:tc>
          <w:tcPr>
            <w:tcW w:w="2717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«Теремок»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«Вот такая чепуха» И.Рыбкиной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RPr="00D901FC" w:rsidTr="00297307">
        <w:tc>
          <w:tcPr>
            <w:tcW w:w="529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активной вокальной деятельности.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петь в унисон, а капелла, пропевать звуки, используя движения рук.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перенос согласных, тянуть звук как ниточку. 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детей выразительного пения, без напряжения, плавно, напевно.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у детей петь под фонограмму и с микрофоном.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сценическую культуру (культуру речи и движения).</w:t>
            </w:r>
          </w:p>
        </w:tc>
        <w:tc>
          <w:tcPr>
            <w:tcW w:w="2717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«Мамочка моя» 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«Мамина песенка» М. </w:t>
            </w:r>
            <w:proofErr w:type="spellStart"/>
            <w:r w:rsidRPr="00D901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Пляцковский</w:t>
            </w:r>
            <w:proofErr w:type="spellEnd"/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310" w:rsidRPr="00D901FC" w:rsidRDefault="00814310" w:rsidP="00814310">
      <w:pPr>
        <w:tabs>
          <w:tab w:val="left" w:pos="2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27"/>
        <w:gridCol w:w="2842"/>
        <w:gridCol w:w="3482"/>
        <w:gridCol w:w="2755"/>
        <w:gridCol w:w="673"/>
      </w:tblGrid>
      <w:tr w:rsidR="00814310" w:rsidTr="001D6756">
        <w:trPr>
          <w:cantSplit/>
          <w:trHeight w:val="1134"/>
        </w:trPr>
        <w:tc>
          <w:tcPr>
            <w:tcW w:w="527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42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482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55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Tr="001D6756">
        <w:trPr>
          <w:trHeight w:val="405"/>
        </w:trPr>
        <w:tc>
          <w:tcPr>
            <w:tcW w:w="527" w:type="dxa"/>
            <w:vMerge w:val="restart"/>
            <w:textDirection w:val="btLr"/>
          </w:tcPr>
          <w:p w:rsidR="00814310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42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681A6F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75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И. Евдокимовой.</w:t>
            </w:r>
          </w:p>
          <w:p w:rsidR="00814310" w:rsidRPr="001D6756" w:rsidRDefault="001D6756" w:rsidP="001D6756">
            <w:pPr>
              <w:ind w:righ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</w:t>
            </w:r>
            <w:r w:rsidR="00814310"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814310"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="00814310"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1E72F1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814310" w:rsidTr="001D6756">
        <w:tc>
          <w:tcPr>
            <w:tcW w:w="527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«Лошадка» - прищёлкивание, язычок;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«Паровоз» - короткий вдох, долгий выдох;</w:t>
            </w:r>
          </w:p>
          <w:p w:rsidR="00814310" w:rsidRPr="001D6756" w:rsidRDefault="00814310" w:rsidP="001D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губ. «Самолёт»- на звук «У» (протяжно, на цепном дыхании, повышая и понижая голос).</w:t>
            </w:r>
          </w:p>
        </w:tc>
        <w:tc>
          <w:tcPr>
            <w:tcW w:w="673" w:type="dxa"/>
            <w:vMerge/>
            <w:tcBorders>
              <w:bottom w:val="nil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1D6756">
        <w:trPr>
          <w:trHeight w:val="1829"/>
        </w:trPr>
        <w:tc>
          <w:tcPr>
            <w:tcW w:w="527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1D6756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</w:tc>
        <w:tc>
          <w:tcPr>
            <w:tcW w:w="2755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текста песен,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«Уточка»,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«На дворе трава».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1D6756">
        <w:tc>
          <w:tcPr>
            <w:tcW w:w="527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Pr="001D6756" w:rsidRDefault="00814310" w:rsidP="001D6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Развивать образное мышление, мимику,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отзывчивость. Формировать слуховое восприятие. Учить детей использовать различные эмоциональные выражения: грустно, радостно, ласково, удивлённо и.т.д.</w:t>
            </w:r>
          </w:p>
        </w:tc>
        <w:tc>
          <w:tcPr>
            <w:tcW w:w="2755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«Я хороший», 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«Да и нет» В.Н.Петрушина.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1D6756">
        <w:tc>
          <w:tcPr>
            <w:tcW w:w="527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Добиваться более лёгкого звучания; развивать подвижность голоса.</w:t>
            </w:r>
          </w:p>
          <w:p w:rsidR="00814310" w:rsidRPr="001D6756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</w:tc>
        <w:tc>
          <w:tcPr>
            <w:tcW w:w="275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«Стрекоза и рыбка»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«Кот и петух»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А.Евтодьевой</w:t>
            </w:r>
            <w:proofErr w:type="spellEnd"/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RPr="00D901FC" w:rsidTr="001D6756">
        <w:tc>
          <w:tcPr>
            <w:tcW w:w="527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в заданном диапазоне.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хорового и индивидуального выразительного пения.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сценическую культуру.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работать с микрофоном.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укр.н.п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«Веснянка»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«Что  такое семья?»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Е.Гомоновой</w:t>
            </w:r>
            <w:proofErr w:type="spellEnd"/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310" w:rsidRPr="00D901FC" w:rsidRDefault="00814310" w:rsidP="00814310">
      <w:pPr>
        <w:tabs>
          <w:tab w:val="left" w:pos="2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2835"/>
        <w:gridCol w:w="3606"/>
        <w:gridCol w:w="2631"/>
        <w:gridCol w:w="673"/>
      </w:tblGrid>
      <w:tr w:rsidR="00814310" w:rsidTr="00297307">
        <w:trPr>
          <w:cantSplit/>
          <w:trHeight w:val="1134"/>
        </w:trPr>
        <w:tc>
          <w:tcPr>
            <w:tcW w:w="534" w:type="dxa"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606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631" w:type="dxa"/>
          </w:tcPr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Default="00814310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4310" w:rsidTr="00297307">
        <w:trPr>
          <w:trHeight w:val="1407"/>
        </w:trPr>
        <w:tc>
          <w:tcPr>
            <w:tcW w:w="534" w:type="dxa"/>
            <w:vMerge w:val="restart"/>
            <w:textDirection w:val="btLr"/>
          </w:tcPr>
          <w:p w:rsidR="00814310" w:rsidRDefault="00A57CA9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  <w:p w:rsidR="00814310" w:rsidRDefault="00814310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681A6F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A57CA9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</w:t>
            </w:r>
            <w:r w:rsidR="00A57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И. Евдокимовой.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bottom w:val="single" w:sz="4" w:space="0" w:color="000000" w:themeColor="text1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1E72F1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310" w:rsidTr="00297307">
        <w:trPr>
          <w:trHeight w:val="1764"/>
        </w:trPr>
        <w:tc>
          <w:tcPr>
            <w:tcW w:w="534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:rsidR="00814310" w:rsidRPr="00D901FC" w:rsidRDefault="00814310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4310" w:rsidRPr="00A57CA9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работу по развитию 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</w:tc>
        <w:tc>
          <w:tcPr>
            <w:tcW w:w="2631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B60BC5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«Прогулка» М. Лазарев.</w:t>
            </w:r>
          </w:p>
        </w:tc>
        <w:tc>
          <w:tcPr>
            <w:tcW w:w="673" w:type="dxa"/>
            <w:vMerge/>
            <w:tcBorders>
              <w:bottom w:val="single" w:sz="4" w:space="0" w:color="000000" w:themeColor="text1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rPr>
          <w:trHeight w:val="1829"/>
        </w:trPr>
        <w:tc>
          <w:tcPr>
            <w:tcW w:w="534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выстраивать голосом звуковую линию;</w:t>
            </w:r>
          </w:p>
          <w:p w:rsidR="00814310" w:rsidRPr="00B60BC5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текста песен,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34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310" w:rsidRPr="00A7710D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отзывчивость..  Использовать различные эмоциональные выражения: грустно, радостно, ласково, удивлённо и.т.д.</w:t>
            </w:r>
            <w:proofErr w:type="gramEnd"/>
          </w:p>
        </w:tc>
        <w:tc>
          <w:tcPr>
            <w:tcW w:w="2631" w:type="dxa"/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«Только смеяться»,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«Я хороший»,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Tr="00297307">
        <w:tc>
          <w:tcPr>
            <w:tcW w:w="534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A57CA9" w:rsidRDefault="00814310" w:rsidP="00A5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детей, эмоциональное благополучие, уметь раскрепощаться. Закреплять вокальные навыки детей.</w:t>
            </w:r>
          </w:p>
        </w:tc>
        <w:tc>
          <w:tcPr>
            <w:tcW w:w="2631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Знакомый репертуар</w:t>
            </w: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310" w:rsidRPr="00D901FC" w:rsidTr="00297307">
        <w:tc>
          <w:tcPr>
            <w:tcW w:w="534" w:type="dxa"/>
            <w:vMerge/>
            <w:textDirection w:val="btLr"/>
          </w:tcPr>
          <w:p w:rsidR="00814310" w:rsidRDefault="00814310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310" w:rsidRPr="008C7926" w:rsidRDefault="00814310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</w:tcPr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Совершенствовать вокальные навыки:</w:t>
            </w:r>
          </w:p>
          <w:p w:rsidR="00814310" w:rsidRPr="00D901FC" w:rsidRDefault="00814310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Петь естественным звуком без напряжения;</w:t>
            </w:r>
          </w:p>
          <w:p w:rsidR="00814310" w:rsidRPr="00D901FC" w:rsidRDefault="00814310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в удобном диапазоне;</w:t>
            </w:r>
          </w:p>
          <w:p w:rsidR="00814310" w:rsidRPr="00D901FC" w:rsidRDefault="00814310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proofErr w:type="gram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1FC">
              <w:rPr>
                <w:rFonts w:ascii="Times New Roman" w:hAnsi="Times New Roman" w:cs="Times New Roman"/>
                <w:i/>
                <w:sz w:val="24"/>
                <w:szCs w:val="24"/>
              </w:rPr>
              <w:t>а капелла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, под аккомпанемент, под фонограмму;</w:t>
            </w:r>
          </w:p>
          <w:p w:rsidR="00814310" w:rsidRPr="00D901FC" w:rsidRDefault="00814310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Слышать и оценивать правильное и неправильное пение;</w:t>
            </w:r>
          </w:p>
          <w:p w:rsidR="00814310" w:rsidRPr="00D901FC" w:rsidRDefault="00814310" w:rsidP="00816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попадать в тонику;</w:t>
            </w:r>
          </w:p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навыки исполнительского мастерства, сценической культуры.</w:t>
            </w: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:rsidR="00814310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«Любимый детский сад» К.Костина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«В самый первый раз» Н.Разуваевой.</w:t>
            </w:r>
          </w:p>
          <w:p w:rsidR="00814310" w:rsidRPr="00D901FC" w:rsidRDefault="00814310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310" w:rsidRDefault="00814310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814310" w:rsidRPr="00D901FC" w:rsidRDefault="00814310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4310" w:rsidRPr="00D901FC" w:rsidRDefault="00814310" w:rsidP="00814310">
      <w:pPr>
        <w:tabs>
          <w:tab w:val="left" w:pos="2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212CB" w:rsidRPr="005212CB" w:rsidRDefault="005212CB" w:rsidP="00521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CB">
        <w:rPr>
          <w:rFonts w:ascii="Times New Roman" w:hAnsi="Times New Roman" w:cs="Times New Roman"/>
          <w:b/>
          <w:sz w:val="24"/>
          <w:szCs w:val="24"/>
        </w:rPr>
        <w:t>Учебно – методический план работы второй год обучения</w:t>
      </w:r>
    </w:p>
    <w:p w:rsidR="005212CB" w:rsidRPr="005212CB" w:rsidRDefault="005212CB" w:rsidP="005212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64"/>
        <w:gridCol w:w="2768"/>
        <w:gridCol w:w="3309"/>
        <w:gridCol w:w="2990"/>
        <w:gridCol w:w="648"/>
      </w:tblGrid>
      <w:tr w:rsidR="005212CB" w:rsidTr="0081633D">
        <w:trPr>
          <w:cantSplit/>
          <w:trHeight w:val="1134"/>
        </w:trPr>
        <w:tc>
          <w:tcPr>
            <w:tcW w:w="675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5529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52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928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12CB" w:rsidTr="0081633D">
        <w:trPr>
          <w:trHeight w:val="405"/>
        </w:trPr>
        <w:tc>
          <w:tcPr>
            <w:tcW w:w="675" w:type="dxa"/>
            <w:vMerge w:val="restart"/>
            <w:textDirection w:val="btLr"/>
          </w:tcPr>
          <w:p w:rsidR="005212CB" w:rsidRDefault="005212C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681A6F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И. Евдокимовой.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«Паровоз» - Короткий вдох, долгий выдох;</w:t>
            </w:r>
          </w:p>
          <w:p w:rsidR="005212CB" w:rsidRP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гласных 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«А-О-У-И-Э» в разной последовательности.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rPr>
          <w:trHeight w:val="70"/>
        </w:trPr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365394" w:rsidRPr="00364E7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 же).</w:t>
            </w:r>
          </w:p>
        </w:tc>
        <w:tc>
          <w:tcPr>
            <w:tcW w:w="425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«Дед Данила делил дыню»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«Фаня в гостях у Вани»,</w:t>
            </w:r>
          </w:p>
          <w:p w:rsidR="005212CB" w:rsidRPr="00801F31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«Бык тупогуб»</w:t>
            </w: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диапазон детского голоса. Способствовать прочному усвоению детьми разнообразных интонационных оборотов, включающих различные виды мелодического движения (вверх – вниз). Чисто интонировать интервалы: ч4, ч5. </w:t>
            </w:r>
          </w:p>
        </w:tc>
        <w:tc>
          <w:tcPr>
            <w:tcW w:w="425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«Бубенчики»,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«Качели», музыка Е. Тиличеевой, слова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точно попадать на первый звук мелодии песни, петь легко не форсируя звук, с чёткой дикцией. Учить петь небольшими ансамблями, по одному,  с музыкальным сопровождением и без него. Добиваться выразительного исполнения песен, передавать характер и смысл песни.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«Осень, милая, шурши!», музыка М. Еремеевой, слова С. Еремеева</w:t>
            </w:r>
          </w:p>
          <w:p w:rsidR="005212CB" w:rsidRPr="00B00E8F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12CB" w:rsidRDefault="005212CB" w:rsidP="005212C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70"/>
        <w:gridCol w:w="2809"/>
        <w:gridCol w:w="3452"/>
        <w:gridCol w:w="2782"/>
        <w:gridCol w:w="666"/>
      </w:tblGrid>
      <w:tr w:rsidR="005212CB" w:rsidTr="0081633D">
        <w:trPr>
          <w:cantSplit/>
          <w:trHeight w:val="985"/>
        </w:trPr>
        <w:tc>
          <w:tcPr>
            <w:tcW w:w="675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5529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52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928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12CB" w:rsidTr="0081633D">
        <w:trPr>
          <w:trHeight w:val="405"/>
        </w:trPr>
        <w:tc>
          <w:tcPr>
            <w:tcW w:w="675" w:type="dxa"/>
            <w:vMerge w:val="restart"/>
            <w:textDirection w:val="btLr"/>
          </w:tcPr>
          <w:p w:rsidR="005212CB" w:rsidRDefault="005212C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681A6F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Психологическая настройка на занятие.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«В гости».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«Здравствуйте».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CB" w:rsidRP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928" w:type="dxa"/>
            <w:vMerge w:val="restart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ч.</w:t>
            </w: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«Обезьянки».</w:t>
            </w: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«Весёлый язычок».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точном интонировании трезвучий, удерживать интонации на повторяющихся звуках. Выравнивание гласных и согласных звуков. </w:t>
            </w:r>
            <w:r w:rsidRPr="008C7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звучание голоса ближе к фальцетному. Следить за правильной певческой артикуляцией.</w:t>
            </w:r>
          </w:p>
        </w:tc>
        <w:tc>
          <w:tcPr>
            <w:tcW w:w="425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слогов</w:t>
            </w: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Ма-мо-му-ми-мэ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sz w:val="24"/>
                <w:szCs w:val="24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</w:tc>
        <w:tc>
          <w:tcPr>
            <w:tcW w:w="4252" w:type="dxa"/>
          </w:tcPr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F31">
              <w:rPr>
                <w:rFonts w:ascii="Times New Roman" w:hAnsi="Times New Roman" w:cs="Times New Roman"/>
                <w:bCs/>
                <w:sz w:val="24"/>
                <w:szCs w:val="24"/>
              </w:rPr>
              <w:t>«Зайка косой сидит босой…»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212CB" w:rsidRPr="00801F31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«Топают гуськом гусак за гусаком…»</w:t>
            </w: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Добиваться более лёгкого звучания; развивать подвижность голоса.</w:t>
            </w:r>
          </w:p>
          <w:p w:rsidR="005212CB" w:rsidRP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Удерживать интонацию на одном повторяющемся звуке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в чистом интонировании терции сверху вниз. </w:t>
            </w:r>
          </w:p>
        </w:tc>
        <w:tc>
          <w:tcPr>
            <w:tcW w:w="425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Лиса по лесу ходила»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ар. прибаутка,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«Кукушка», музыка Е. Тиличеевой слова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2CB" w:rsidTr="0081633D">
        <w:tc>
          <w:tcPr>
            <w:tcW w:w="675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петь без форсирования звука, естественным голосом. Удерживать дыхание до конца фразы, концы фраз не обрывать, заканчивать мягко. Правильно выполнять логические ударения</w:t>
            </w:r>
          </w:p>
        </w:tc>
        <w:tc>
          <w:tcPr>
            <w:tcW w:w="425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E8F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к нам пришёл»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музыка и слова С. Юдиной</w:t>
            </w:r>
          </w:p>
        </w:tc>
        <w:tc>
          <w:tcPr>
            <w:tcW w:w="928" w:type="dxa"/>
            <w:vMerge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12CB" w:rsidRDefault="005212CB" w:rsidP="00364E7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314" w:type="dxa"/>
        <w:tblLook w:val="04A0"/>
      </w:tblPr>
      <w:tblGrid>
        <w:gridCol w:w="617"/>
        <w:gridCol w:w="2752"/>
        <w:gridCol w:w="3402"/>
        <w:gridCol w:w="2835"/>
        <w:gridCol w:w="708"/>
      </w:tblGrid>
      <w:tr w:rsidR="00364E7C" w:rsidTr="00297307">
        <w:trPr>
          <w:cantSplit/>
          <w:trHeight w:val="1126"/>
        </w:trPr>
        <w:tc>
          <w:tcPr>
            <w:tcW w:w="617" w:type="dxa"/>
            <w:textDirection w:val="btLr"/>
          </w:tcPr>
          <w:p w:rsidR="00364E7C" w:rsidRDefault="00364E7C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752" w:type="dxa"/>
          </w:tcPr>
          <w:p w:rsidR="00364E7C" w:rsidRDefault="00364E7C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E7C" w:rsidRDefault="00364E7C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402" w:type="dxa"/>
          </w:tcPr>
          <w:p w:rsidR="00364E7C" w:rsidRDefault="00364E7C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E7C" w:rsidRDefault="00364E7C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364E7C" w:rsidRDefault="00364E7C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4E7C" w:rsidRDefault="00364E7C" w:rsidP="00364E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708" w:type="dxa"/>
            <w:textDirection w:val="btLr"/>
          </w:tcPr>
          <w:p w:rsidR="00364E7C" w:rsidRDefault="00364E7C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364E7C" w:rsidTr="00297307">
        <w:trPr>
          <w:trHeight w:val="508"/>
        </w:trPr>
        <w:tc>
          <w:tcPr>
            <w:tcW w:w="617" w:type="dxa"/>
            <w:vMerge w:val="restart"/>
            <w:textDirection w:val="btLr"/>
          </w:tcPr>
          <w:p w:rsidR="00364E7C" w:rsidRDefault="00364E7C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752" w:type="dxa"/>
          </w:tcPr>
          <w:p w:rsidR="00364E7C" w:rsidRPr="001A2E4C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E7C" w:rsidRPr="00681A6F" w:rsidRDefault="00364E7C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Pr="00D901F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становление контактов, психологическая настройка на работу.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E7C" w:rsidRDefault="00364E7C" w:rsidP="0036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Pr="00D901FC" w:rsidRDefault="00364E7C" w:rsidP="00364E7C">
            <w:pPr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364E7C" w:rsidRPr="00D901FC" w:rsidRDefault="00364E7C" w:rsidP="0036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И. Евдокимовой.</w:t>
            </w:r>
          </w:p>
          <w:p w:rsidR="00364E7C" w:rsidRPr="00365394" w:rsidRDefault="00365394" w:rsidP="0036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ч.</w:t>
            </w:r>
          </w:p>
        </w:tc>
      </w:tr>
      <w:tr w:rsidR="00364E7C" w:rsidTr="00297307">
        <w:trPr>
          <w:trHeight w:val="180"/>
        </w:trPr>
        <w:tc>
          <w:tcPr>
            <w:tcW w:w="617" w:type="dxa"/>
            <w:vMerge/>
            <w:textDirection w:val="btLr"/>
          </w:tcPr>
          <w:p w:rsidR="00364E7C" w:rsidRDefault="00364E7C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364E7C" w:rsidRPr="008C7926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E7C" w:rsidRPr="008C7926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364E7C" w:rsidRPr="008C7926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4E7C" w:rsidRPr="00D901F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певческий голос, способствовать правильному звукообразованию, охране и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укреплению здоровья детей. Подготовить речевой</w:t>
            </w:r>
          </w:p>
          <w:p w:rsidR="00364E7C" w:rsidRPr="00D901F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аппарат к работе над развитием голоса.</w:t>
            </w:r>
          </w:p>
          <w:p w:rsidR="00364E7C" w:rsidRPr="00D901FC" w:rsidRDefault="00364E7C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E7C" w:rsidRDefault="00364E7C" w:rsidP="0036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Pr="00D901FC" w:rsidRDefault="00364E7C" w:rsidP="0036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«Лошадка» - прищёлкивание, язычок;</w:t>
            </w:r>
          </w:p>
          <w:p w:rsidR="00364E7C" w:rsidRPr="00D901FC" w:rsidRDefault="00364E7C" w:rsidP="0036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«Паровоз» - Короткий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вдох, долгий выдох;</w:t>
            </w:r>
          </w:p>
          <w:p w:rsidR="00364E7C" w:rsidRPr="00365394" w:rsidRDefault="00364E7C" w:rsidP="0036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губ. «Самолёт»- на звук «У» (протяжно, на цепном дых</w:t>
            </w:r>
            <w:r w:rsidR="00365394">
              <w:rPr>
                <w:rFonts w:ascii="Times New Roman" w:hAnsi="Times New Roman" w:cs="Times New Roman"/>
                <w:sz w:val="24"/>
                <w:szCs w:val="24"/>
              </w:rPr>
              <w:t>ании, повышая и понижая голос).</w:t>
            </w:r>
          </w:p>
        </w:tc>
        <w:tc>
          <w:tcPr>
            <w:tcW w:w="708" w:type="dxa"/>
            <w:vMerge/>
          </w:tcPr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E7C" w:rsidTr="00297307">
        <w:trPr>
          <w:trHeight w:val="1335"/>
        </w:trPr>
        <w:tc>
          <w:tcPr>
            <w:tcW w:w="617" w:type="dxa"/>
            <w:vMerge/>
            <w:textDirection w:val="btLr"/>
          </w:tcPr>
          <w:p w:rsidR="00364E7C" w:rsidRDefault="00364E7C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364E7C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E7C" w:rsidRPr="008C7926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4E7C" w:rsidRPr="00D901F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«рисовать» голосом, изображать звуковой кластер;</w:t>
            </w:r>
          </w:p>
          <w:p w:rsidR="00364E7C" w:rsidRPr="00632F73" w:rsidRDefault="00364E7C" w:rsidP="0081633D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Pr="00632F73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гласных « А-О-У-И-Э» в разной последовательности</w:t>
            </w:r>
          </w:p>
        </w:tc>
        <w:tc>
          <w:tcPr>
            <w:tcW w:w="708" w:type="dxa"/>
            <w:vMerge/>
          </w:tcPr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E7C" w:rsidTr="00297307">
        <w:trPr>
          <w:trHeight w:val="70"/>
        </w:trPr>
        <w:tc>
          <w:tcPr>
            <w:tcW w:w="617" w:type="dxa"/>
            <w:vMerge/>
            <w:textDirection w:val="btLr"/>
          </w:tcPr>
          <w:p w:rsidR="00364E7C" w:rsidRDefault="00364E7C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364E7C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E7C" w:rsidRPr="008C7926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Pr="0086128D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Развивать образное мышление, мимику, эмоциональную отзывчивость. Учить детей использовать различные эмоциональные выражения: грустно, радостно, ласково, удивлённо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</w:p>
        </w:tc>
        <w:tc>
          <w:tcPr>
            <w:tcW w:w="2835" w:type="dxa"/>
          </w:tcPr>
          <w:p w:rsidR="00364E7C" w:rsidRDefault="00364E7C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Default="00364E7C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разноцветные курицы»</w:t>
            </w:r>
          </w:p>
          <w:p w:rsidR="00364E7C" w:rsidRPr="001E72F1" w:rsidRDefault="00364E7C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«Цыплёнок и курица»</w:t>
            </w:r>
          </w:p>
        </w:tc>
        <w:tc>
          <w:tcPr>
            <w:tcW w:w="708" w:type="dxa"/>
            <w:vMerge/>
          </w:tcPr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E7C" w:rsidTr="00297307">
        <w:trPr>
          <w:trHeight w:val="180"/>
        </w:trPr>
        <w:tc>
          <w:tcPr>
            <w:tcW w:w="617" w:type="dxa"/>
            <w:vMerge/>
            <w:textDirection w:val="btLr"/>
          </w:tcPr>
          <w:p w:rsidR="00364E7C" w:rsidRDefault="00364E7C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364E7C" w:rsidRDefault="00364E7C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E7C" w:rsidRPr="008C7926" w:rsidRDefault="00364E7C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Pr="00365394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чистом интонировании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скачкообразных движений мелодии, закреплять умения различать долгие и короткие звуки. Учить детей удерж</w:t>
            </w:r>
            <w:r w:rsidR="00365394">
              <w:rPr>
                <w:rFonts w:ascii="Times New Roman" w:hAnsi="Times New Roman" w:cs="Times New Roman"/>
                <w:sz w:val="24"/>
                <w:szCs w:val="24"/>
              </w:rPr>
              <w:t>ивать интонацию на одном звуке.</w:t>
            </w:r>
          </w:p>
        </w:tc>
        <w:tc>
          <w:tcPr>
            <w:tcW w:w="2835" w:type="dxa"/>
          </w:tcPr>
          <w:p w:rsidR="00364E7C" w:rsidRDefault="00364E7C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«Горошина», музыка В. Карасёвой, слова Н. Френкель</w:t>
            </w:r>
          </w:p>
          <w:p w:rsidR="00364E7C" w:rsidRPr="000E0283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«Скок-поскок» рус. нар.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</w:p>
        </w:tc>
        <w:tc>
          <w:tcPr>
            <w:tcW w:w="708" w:type="dxa"/>
            <w:vMerge/>
          </w:tcPr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E7C" w:rsidTr="00297307">
        <w:trPr>
          <w:trHeight w:val="180"/>
        </w:trPr>
        <w:tc>
          <w:tcPr>
            <w:tcW w:w="617" w:type="dxa"/>
            <w:vMerge/>
            <w:textDirection w:val="btLr"/>
          </w:tcPr>
          <w:p w:rsidR="00364E7C" w:rsidRDefault="00364E7C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</w:tcPr>
          <w:p w:rsidR="00364E7C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E7C" w:rsidRPr="008C7926" w:rsidRDefault="00364E7C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Pr="00D901F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детей выразительного пения, без напряжения, плавно, напевно.</w:t>
            </w:r>
          </w:p>
          <w:p w:rsidR="00364E7C" w:rsidRPr="00D901F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петь под фонограмму.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сценическую культуру (культуру речи и движения).</w:t>
            </w:r>
          </w:p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64E7C" w:rsidRPr="00D901FC" w:rsidRDefault="00364E7C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7C" w:rsidRDefault="00364E7C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708" w:type="dxa"/>
            <w:vMerge/>
          </w:tcPr>
          <w:p w:rsidR="00364E7C" w:rsidRDefault="00364E7C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12CB" w:rsidRDefault="005212CB" w:rsidP="00364E7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3"/>
        <w:gridCol w:w="2869"/>
        <w:gridCol w:w="3495"/>
        <w:gridCol w:w="2709"/>
        <w:gridCol w:w="673"/>
      </w:tblGrid>
      <w:tr w:rsidR="005212CB" w:rsidTr="00297307">
        <w:trPr>
          <w:cantSplit/>
          <w:trHeight w:val="1134"/>
        </w:trPr>
        <w:tc>
          <w:tcPr>
            <w:tcW w:w="533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69" w:type="dxa"/>
          </w:tcPr>
          <w:p w:rsidR="005212CB" w:rsidRPr="00364E7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12CB" w:rsidRPr="00364E7C" w:rsidRDefault="005212CB" w:rsidP="00816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E7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495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09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12CB" w:rsidTr="00297307">
        <w:trPr>
          <w:trHeight w:val="405"/>
        </w:trPr>
        <w:tc>
          <w:tcPr>
            <w:tcW w:w="533" w:type="dxa"/>
            <w:vMerge w:val="restart"/>
            <w:textDirection w:val="btLr"/>
          </w:tcPr>
          <w:p w:rsidR="005212CB" w:rsidRDefault="005212C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69" w:type="dxa"/>
          </w:tcPr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C">
              <w:rPr>
                <w:rFonts w:ascii="Times New Roman" w:hAnsi="Times New Roman" w:cs="Times New Roman"/>
                <w:sz w:val="24"/>
                <w:szCs w:val="24"/>
              </w:rPr>
              <w:t xml:space="preserve">1.Коммуникативная игра-приветствие. </w:t>
            </w: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5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B3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пространства, установление контактов,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настройка на работу</w:t>
            </w:r>
            <w:r w:rsidR="00B3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И. Евдокимовой.</w:t>
            </w:r>
          </w:p>
          <w:p w:rsidR="005212CB" w:rsidRPr="00B32FF7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1E72F1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5212CB" w:rsidTr="00297307">
        <w:tc>
          <w:tcPr>
            <w:tcW w:w="53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C">
              <w:rPr>
                <w:rFonts w:ascii="Times New Roman" w:hAnsi="Times New Roman" w:cs="Times New Roman"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5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речевой аппарат к дыхательным и звуковым играм. Развивать дикцию и артикуляцию. 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губами: (покусать зубами верхнюю и нижнюю губу). Упр. «Я обиделся», </w:t>
            </w:r>
          </w:p>
          <w:p w:rsidR="005212CB" w:rsidRPr="00B32FF7" w:rsidRDefault="005212CB" w:rsidP="00B3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«Я радуюсь».</w:t>
            </w:r>
          </w:p>
        </w:tc>
        <w:tc>
          <w:tcPr>
            <w:tcW w:w="673" w:type="dxa"/>
            <w:vMerge/>
            <w:tcBorders>
              <w:bottom w:val="nil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c>
          <w:tcPr>
            <w:tcW w:w="53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C">
              <w:rPr>
                <w:rFonts w:ascii="Times New Roman" w:hAnsi="Times New Roman" w:cs="Times New Roman"/>
                <w:sz w:val="24"/>
                <w:szCs w:val="24"/>
              </w:rPr>
              <w:t>3.Интонационно-фонетические упражнения.</w:t>
            </w: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5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детей ощущать и передавать интонацию в пении упражнений. Учить детей «рисовать» голосом, пропевать ультразвук. 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</w:tc>
        <w:tc>
          <w:tcPr>
            <w:tcW w:w="2709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«Крик ослика» (Й – а...)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«Крик в лесу»  (А – у).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«Крик чайки»  (А! А!).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«Кричит ворона» (Кар).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«Скулит щенок» (И-и-и)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«Пищит больной котёнок» (Мяу жалобно).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c>
          <w:tcPr>
            <w:tcW w:w="53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C">
              <w:rPr>
                <w:rFonts w:ascii="Times New Roman" w:hAnsi="Times New Roman" w:cs="Times New Roman"/>
                <w:sz w:val="24"/>
                <w:szCs w:val="24"/>
              </w:rPr>
              <w:t xml:space="preserve">4.Скороговорки.     </w:t>
            </w: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5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B3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чётко проговаривать текст, включая в работу артикуляционный аппарат. Формировать слуховое восприятие. Учить детей использовать различные эмоциональные выражения: грустно, радостно, ласково, удивлённо</w:t>
            </w:r>
            <w:r w:rsidR="00B3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9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«Зимним утром»,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маленького Сани»</w:t>
            </w: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c>
          <w:tcPr>
            <w:tcW w:w="53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5212CB" w:rsidRPr="00364E7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7C">
              <w:rPr>
                <w:rFonts w:ascii="Times New Roman" w:hAnsi="Times New Roman" w:cs="Times New Roman"/>
                <w:sz w:val="24"/>
                <w:szCs w:val="24"/>
              </w:rPr>
              <w:t>5. Упражнения для распевания.</w:t>
            </w: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5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развитием голоса детей. </w:t>
            </w: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ладовый слух, учить импровизировать на предлагаемый текст, допевать тонику или недостающие несколько звуков.</w:t>
            </w:r>
          </w:p>
        </w:tc>
        <w:tc>
          <w:tcPr>
            <w:tcW w:w="2709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32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дворе стоит гора»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музыка Е. Тиличеевой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«Прибаутка», рус. нар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мелодия, обработка В. Карасёвой, слова Н. Френкель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RPr="00D901FC" w:rsidTr="00297307">
        <w:tc>
          <w:tcPr>
            <w:tcW w:w="53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64E7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C">
              <w:rPr>
                <w:rFonts w:ascii="Times New Roman" w:hAnsi="Times New Roman" w:cs="Times New Roman"/>
                <w:sz w:val="24"/>
                <w:szCs w:val="24"/>
              </w:rPr>
              <w:t>6. Песни.</w:t>
            </w:r>
          </w:p>
          <w:p w:rsidR="005212CB" w:rsidRPr="00364E7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5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вовремя начинать пение после музыкального вступления, точно попадая на первый звук;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 интонировать в заданном диапазоне;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хорового и индивидуального пения с музыкальным сопровождением и без него.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мастерство.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микрофоном.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9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год», мелодия американской 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слова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2CB" w:rsidRDefault="005212CB" w:rsidP="005212C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314" w:type="dxa"/>
        <w:tblLook w:val="04A0"/>
      </w:tblPr>
      <w:tblGrid>
        <w:gridCol w:w="529"/>
        <w:gridCol w:w="2866"/>
        <w:gridCol w:w="3514"/>
        <w:gridCol w:w="2795"/>
        <w:gridCol w:w="610"/>
      </w:tblGrid>
      <w:tr w:rsidR="005212CB" w:rsidTr="00365394">
        <w:trPr>
          <w:cantSplit/>
          <w:trHeight w:val="1134"/>
        </w:trPr>
        <w:tc>
          <w:tcPr>
            <w:tcW w:w="529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866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514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95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10" w:type="dxa"/>
            <w:tcBorders>
              <w:bottom w:val="single" w:sz="4" w:space="0" w:color="000000" w:themeColor="text1"/>
            </w:tcBorders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12CB" w:rsidTr="00365394">
        <w:trPr>
          <w:trHeight w:val="405"/>
        </w:trPr>
        <w:tc>
          <w:tcPr>
            <w:tcW w:w="529" w:type="dxa"/>
            <w:vMerge w:val="restart"/>
            <w:textDirection w:val="btLr"/>
          </w:tcPr>
          <w:p w:rsidR="005212CB" w:rsidRDefault="005212C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681A6F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</w:t>
            </w:r>
            <w:r w:rsidR="00B3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И. Евдокимовой.</w:t>
            </w:r>
          </w:p>
          <w:p w:rsidR="005212CB" w:rsidRPr="00B32FF7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" w:type="dxa"/>
            <w:vMerge w:val="restart"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1E72F1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5212CB" w:rsidTr="00365394">
        <w:tc>
          <w:tcPr>
            <w:tcW w:w="529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5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Паровоз» - Короткий вдох, долгий выдох;</w:t>
            </w:r>
          </w:p>
          <w:p w:rsidR="005212CB" w:rsidRPr="00B32FF7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</w:p>
        </w:tc>
        <w:tc>
          <w:tcPr>
            <w:tcW w:w="610" w:type="dxa"/>
            <w:vMerge/>
            <w:tcBorders>
              <w:bottom w:val="nil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365394">
        <w:tc>
          <w:tcPr>
            <w:tcW w:w="529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голосом глиссандо снизу вверх и сверху вниз с показом движения рукой. Исполнять в среднем и низком регистрах.</w:t>
            </w: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долго тянуть звук –У -  меняя при этом силу звучания. Развивать ритмический слух.</w:t>
            </w:r>
          </w:p>
        </w:tc>
        <w:tc>
          <w:tcPr>
            <w:tcW w:w="2795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«Самолёты», «Самолёт летит» М. Картушиной.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«Мороз» (по методу Емельянова) 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365394">
        <w:tc>
          <w:tcPr>
            <w:tcW w:w="529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5253B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действия).</w:t>
            </w:r>
          </w:p>
        </w:tc>
        <w:tc>
          <w:tcPr>
            <w:tcW w:w="2795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3BB">
              <w:rPr>
                <w:rFonts w:ascii="Times New Roman" w:hAnsi="Times New Roman" w:cs="Times New Roman"/>
                <w:bCs/>
                <w:sz w:val="24"/>
                <w:szCs w:val="24"/>
              </w:rPr>
              <w:t>«За козой шагал козёл»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212CB" w:rsidRPr="005253BB" w:rsidRDefault="005212CB" w:rsidP="00B32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«Маша шила для мартышки»</w:t>
            </w:r>
          </w:p>
        </w:tc>
        <w:tc>
          <w:tcPr>
            <w:tcW w:w="610" w:type="dxa"/>
            <w:vMerge/>
            <w:tcBorders>
              <w:bottom w:val="single" w:sz="4" w:space="0" w:color="auto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365394">
        <w:tc>
          <w:tcPr>
            <w:tcW w:w="529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чистом интонировании мелодии и отдельных мелодических ходов, добиваться чёткой артикуляции и правильного, ясного произношения слов.</w:t>
            </w:r>
          </w:p>
        </w:tc>
        <w:tc>
          <w:tcPr>
            <w:tcW w:w="2795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«Труба», музыка Е. Тиличеевой, слова Н. Найдёновой</w:t>
            </w:r>
          </w:p>
          <w:p w:rsidR="005212CB" w:rsidRPr="00B46DAF" w:rsidRDefault="005212CB" w:rsidP="00816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bCs/>
                <w:sz w:val="24"/>
                <w:szCs w:val="24"/>
              </w:rPr>
              <w:t>«Конь»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музыка Е. Тиличеевой, слова Н. Найдёновой</w:t>
            </w:r>
          </w:p>
        </w:tc>
        <w:tc>
          <w:tcPr>
            <w:tcW w:w="610" w:type="dxa"/>
            <w:tcBorders>
              <w:top w:val="single" w:sz="4" w:space="0" w:color="auto"/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RPr="00D901FC" w:rsidTr="00365394">
        <w:tc>
          <w:tcPr>
            <w:tcW w:w="529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6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Уточнить умение детей вовремя вступать после музыкального вступлени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точно попадая на первый звук.</w:t>
            </w:r>
          </w:p>
          <w:p w:rsidR="005212CB" w:rsidRPr="00B32FF7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петь с динамическими оттенками, не форсируя звук при усилении звучания, добиваться выразительного исполнения песен различного характера.</w:t>
            </w:r>
          </w:p>
        </w:tc>
        <w:tc>
          <w:tcPr>
            <w:tcW w:w="2795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46DAF" w:rsidRDefault="005212CB" w:rsidP="00816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DAF"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«Защитники  Отечества»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музыка А. Комарова, слова Т. Рядчиковой</w:t>
            </w:r>
          </w:p>
        </w:tc>
        <w:tc>
          <w:tcPr>
            <w:tcW w:w="610" w:type="dxa"/>
            <w:tcBorders>
              <w:top w:val="nil"/>
            </w:tcBorders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2CB" w:rsidRDefault="005212CB" w:rsidP="005212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3"/>
        <w:gridCol w:w="2794"/>
        <w:gridCol w:w="3411"/>
        <w:gridCol w:w="2878"/>
        <w:gridCol w:w="673"/>
      </w:tblGrid>
      <w:tr w:rsidR="005212CB" w:rsidTr="00297307">
        <w:trPr>
          <w:cantSplit/>
          <w:trHeight w:val="1134"/>
        </w:trPr>
        <w:tc>
          <w:tcPr>
            <w:tcW w:w="523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794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411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878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12CB" w:rsidTr="00297307">
        <w:trPr>
          <w:trHeight w:val="405"/>
        </w:trPr>
        <w:tc>
          <w:tcPr>
            <w:tcW w:w="523" w:type="dxa"/>
            <w:vMerge w:val="restart"/>
            <w:textDirection w:val="btLr"/>
          </w:tcPr>
          <w:p w:rsidR="005212CB" w:rsidRDefault="005212C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794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681A6F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Психологическая настройка на занятие.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Упражнение:  «В гости».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«Здравствуйте».</w:t>
            </w:r>
          </w:p>
          <w:p w:rsidR="005212CB" w:rsidRPr="00B32FF7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1E72F1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5212CB" w:rsidTr="00297307">
        <w:tc>
          <w:tcPr>
            <w:tcW w:w="52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</w:tc>
        <w:tc>
          <w:tcPr>
            <w:tcW w:w="2878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«Обезьянки».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«Весёлый язычок».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c>
          <w:tcPr>
            <w:tcW w:w="52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звучание голоса в разных регистрах, показывая высоту звука рукой.  Следить за правильной певческой артикуляцией.</w:t>
            </w:r>
          </w:p>
        </w:tc>
        <w:tc>
          <w:tcPr>
            <w:tcW w:w="2878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«Лягушка и кукушка»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c>
          <w:tcPr>
            <w:tcW w:w="52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B3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 ускорением и замедлением, не повышая голоса), интонацией (обыгрывать образ и показывать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действия). </w:t>
            </w:r>
          </w:p>
        </w:tc>
        <w:tc>
          <w:tcPr>
            <w:tcW w:w="2878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DDE">
              <w:rPr>
                <w:rFonts w:ascii="Times New Roman" w:hAnsi="Times New Roman" w:cs="Times New Roman"/>
                <w:bCs/>
                <w:sz w:val="24"/>
                <w:szCs w:val="24"/>
              </w:rPr>
              <w:t>«Жаба в лужице сидела»,</w:t>
            </w:r>
          </w:p>
          <w:p w:rsidR="005212CB" w:rsidRPr="00EF4DDE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«Шла Саша по шоссе»</w:t>
            </w: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c>
          <w:tcPr>
            <w:tcW w:w="52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6C49DF" w:rsidRDefault="005212CB" w:rsidP="00B32F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9DF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 детей умение петь в умеренном темпе, напевно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Добиваться чистого интонирования, чувствовать и передавать голосом скачки  мелодии. Чётко и ясно произносить слова. </w:t>
            </w:r>
          </w:p>
        </w:tc>
        <w:tc>
          <w:tcPr>
            <w:tcW w:w="2878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русская 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прибаутка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Магиденко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RPr="00D901FC" w:rsidTr="00297307">
        <w:tc>
          <w:tcPr>
            <w:tcW w:w="523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9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Побуждать детей к активной вокальной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 детей выразительного пения, без напряжения, плавно,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напевно.Продолжать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у детей петь под фонограмму и с микрофоном.</w:t>
            </w:r>
          </w:p>
          <w:p w:rsidR="005212CB" w:rsidRPr="00B32FF7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сценическую культуру (культуру речи и движения).</w:t>
            </w:r>
          </w:p>
        </w:tc>
        <w:tc>
          <w:tcPr>
            <w:tcW w:w="2878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о маме», музыка и слова Л. Гатило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</w:tcBorders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2CB" w:rsidRPr="00D901FC" w:rsidRDefault="005212CB" w:rsidP="005212CB">
      <w:pPr>
        <w:tabs>
          <w:tab w:val="left" w:pos="2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2"/>
        <w:gridCol w:w="2757"/>
        <w:gridCol w:w="3169"/>
        <w:gridCol w:w="3158"/>
        <w:gridCol w:w="673"/>
      </w:tblGrid>
      <w:tr w:rsidR="005212CB" w:rsidTr="00297307">
        <w:trPr>
          <w:cantSplit/>
          <w:trHeight w:val="1134"/>
        </w:trPr>
        <w:tc>
          <w:tcPr>
            <w:tcW w:w="522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757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69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158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12CB" w:rsidTr="00297307">
        <w:trPr>
          <w:trHeight w:val="405"/>
        </w:trPr>
        <w:tc>
          <w:tcPr>
            <w:tcW w:w="522" w:type="dxa"/>
            <w:vMerge w:val="restart"/>
            <w:textDirection w:val="btLr"/>
          </w:tcPr>
          <w:p w:rsidR="005212CB" w:rsidRDefault="005212C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757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681A6F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32FF7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</w:t>
            </w:r>
            <w:r w:rsidR="00B3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И. Евдокимовой.</w:t>
            </w:r>
          </w:p>
          <w:p w:rsidR="00F11734" w:rsidRPr="00B32FF7" w:rsidRDefault="005212CB" w:rsidP="00B32FF7">
            <w:pPr>
              <w:ind w:right="10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  <w:vMerge w:val="restart"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1E72F1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5212CB" w:rsidTr="00297307">
        <w:tc>
          <w:tcPr>
            <w:tcW w:w="522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11734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певческий голос, способствовать правильному звукообразованию, охране и укреплению здоровья детей. Подготовить речевой </w:t>
            </w:r>
          </w:p>
          <w:p w:rsidR="00F11734" w:rsidRDefault="00F11734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F11734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аппарат к работе над развитием голоса.</w:t>
            </w:r>
          </w:p>
        </w:tc>
        <w:tc>
          <w:tcPr>
            <w:tcW w:w="3158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«Лошадка» - прищёлкивание, язычок;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«Паровоз» - короткий вдох, долгий выдох;</w:t>
            </w:r>
          </w:p>
          <w:p w:rsidR="005212CB" w:rsidRPr="00F11734" w:rsidRDefault="005212CB" w:rsidP="00F1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«Машина»- вибрация губ. «Самолёт»- на звук «У» (протяжно, на цепном дыхании, повышая и понижая голос)</w:t>
            </w:r>
            <w:r w:rsidR="00F11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" w:type="dxa"/>
            <w:vMerge/>
            <w:tcBorders>
              <w:bottom w:val="nil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rPr>
          <w:trHeight w:val="1829"/>
        </w:trPr>
        <w:tc>
          <w:tcPr>
            <w:tcW w:w="522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F11734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</w:tc>
        <w:tc>
          <w:tcPr>
            <w:tcW w:w="3158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текста песен,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«Уточка»,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«На дворе трава».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c>
          <w:tcPr>
            <w:tcW w:w="522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Pr="00F11734" w:rsidRDefault="005212CB" w:rsidP="00F1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Учить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Учить детей использовать различные эмоциональные выражения: грустно, радостно, ласково, удивлённо и.т.д.</w:t>
            </w:r>
          </w:p>
        </w:tc>
        <w:tc>
          <w:tcPr>
            <w:tcW w:w="3158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«Кукушка кукушонку купила капюшон»,</w:t>
            </w: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«Слушали старушки»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297307">
        <w:trPr>
          <w:trHeight w:val="2855"/>
        </w:trPr>
        <w:tc>
          <w:tcPr>
            <w:tcW w:w="522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Упражнения для распевания.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F11734" w:rsidRDefault="005212CB" w:rsidP="00F1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петь протяжно, не спеша, чуть грустно и нежно. Учить брать дыхание по фразам. Воспитывать у детей эмоциональную отзывчивость к поэтическому тексту и мелодии.</w:t>
            </w:r>
          </w:p>
        </w:tc>
        <w:tc>
          <w:tcPr>
            <w:tcW w:w="3158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 летай, совей» русская народная песня, обработка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«Поёт, поёт соловушка» русская народная песня, обработка Г. Лобачёва.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RPr="00D901FC" w:rsidTr="00297307">
        <w:tc>
          <w:tcPr>
            <w:tcW w:w="522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9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в заданном диапазоне.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хорового и индивидуального выразительного пения.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Формировать сценическую культуру.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 работать с микрофоном.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8" w:type="dxa"/>
          </w:tcPr>
          <w:p w:rsidR="005212CB" w:rsidRPr="00200F73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F73">
              <w:rPr>
                <w:rFonts w:ascii="Times New Roman" w:hAnsi="Times New Roman" w:cs="Times New Roman"/>
                <w:bCs/>
                <w:sz w:val="24"/>
                <w:szCs w:val="24"/>
              </w:rPr>
              <w:t>«Гармонист Тимошка», музыка и слова Т. Морозовой</w:t>
            </w:r>
          </w:p>
        </w:tc>
        <w:tc>
          <w:tcPr>
            <w:tcW w:w="673" w:type="dxa"/>
            <w:tcBorders>
              <w:top w:val="nil"/>
            </w:tcBorders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2CB" w:rsidRPr="00D901FC" w:rsidRDefault="005212CB" w:rsidP="005212CB">
      <w:pPr>
        <w:tabs>
          <w:tab w:val="left" w:pos="2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2932"/>
        <w:gridCol w:w="3376"/>
        <w:gridCol w:w="2623"/>
        <w:gridCol w:w="673"/>
      </w:tblGrid>
      <w:tr w:rsidR="005212CB" w:rsidTr="007C7ADB">
        <w:trPr>
          <w:cantSplit/>
          <w:trHeight w:val="1134"/>
        </w:trPr>
        <w:tc>
          <w:tcPr>
            <w:tcW w:w="534" w:type="dxa"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3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376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623" w:type="dxa"/>
          </w:tcPr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Default="005212CB" w:rsidP="00816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Музыкальный материал</w:t>
            </w:r>
          </w:p>
        </w:tc>
        <w:tc>
          <w:tcPr>
            <w:tcW w:w="673" w:type="dxa"/>
            <w:tcBorders>
              <w:bottom w:val="single" w:sz="4" w:space="0" w:color="000000" w:themeColor="text1"/>
            </w:tcBorders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212CB" w:rsidTr="007C7ADB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5212CB" w:rsidRDefault="007C7AD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  <w:p w:rsidR="005212CB" w:rsidRDefault="005212CB" w:rsidP="00816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681A6F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1.Коммуникативная </w:t>
            </w:r>
            <w:r w:rsidRPr="0068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игра-приветствие.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«Приветствие»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И. Евдокимовой.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«Здравствуйте»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bottom w:val="single" w:sz="4" w:space="0" w:color="000000" w:themeColor="text1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2F1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1E72F1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2CB" w:rsidTr="007C7ADB">
        <w:trPr>
          <w:trHeight w:val="1764"/>
        </w:trPr>
        <w:tc>
          <w:tcPr>
            <w:tcW w:w="534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2.Артикуляционная гимнастика по системе В. Емельянова.</w:t>
            </w: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5212CB" w:rsidRPr="00D901FC" w:rsidRDefault="005212CB" w:rsidP="008163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12CB" w:rsidRPr="00365394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работу по развитию  певческого голоса, способствовать правильному звукообразованию, охране и укреплению здоровья детей. Подготовить речевой аппарат</w:t>
            </w:r>
            <w:r w:rsidR="00365394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над развитием голоса.</w:t>
            </w:r>
          </w:p>
        </w:tc>
        <w:tc>
          <w:tcPr>
            <w:tcW w:w="2623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B60BC5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«Прогулка» М. Лазарев.</w:t>
            </w:r>
          </w:p>
        </w:tc>
        <w:tc>
          <w:tcPr>
            <w:tcW w:w="673" w:type="dxa"/>
            <w:vMerge/>
            <w:tcBorders>
              <w:bottom w:val="single" w:sz="4" w:space="0" w:color="000000" w:themeColor="text1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7C7ADB">
        <w:trPr>
          <w:trHeight w:val="1829"/>
        </w:trPr>
        <w:tc>
          <w:tcPr>
            <w:tcW w:w="534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3.Интонационно-фонетические упражнения.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выстраивать голосом звуковую линию;</w:t>
            </w:r>
          </w:p>
          <w:p w:rsidR="005212CB" w:rsidRPr="00B60BC5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текста песен, </w:t>
            </w:r>
            <w:proofErr w:type="spell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Знакомый репертуар.</w:t>
            </w:r>
          </w:p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7C7ADB">
        <w:tc>
          <w:tcPr>
            <w:tcW w:w="534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4.Скороговорки.     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Pr="00200F73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отзывчивость..  Использовать различные эмоциональные выражения: грустно, радостно, ласково, удивлённо и.т.д.</w:t>
            </w:r>
            <w:proofErr w:type="gramEnd"/>
          </w:p>
        </w:tc>
        <w:tc>
          <w:tcPr>
            <w:tcW w:w="2623" w:type="dxa"/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крошки матрёшки»,</w:t>
            </w:r>
          </w:p>
          <w:p w:rsidR="005212CB" w:rsidRPr="00A7710D" w:rsidRDefault="005212CB" w:rsidP="008163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10D">
              <w:rPr>
                <w:rFonts w:ascii="Times New Roman" w:hAnsi="Times New Roman" w:cs="Times New Roman"/>
                <w:bCs/>
                <w:sz w:val="24"/>
                <w:szCs w:val="24"/>
              </w:rPr>
              <w:t>« Жук жужжал»</w:t>
            </w:r>
          </w:p>
        </w:tc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Tr="007C7ADB">
        <w:tc>
          <w:tcPr>
            <w:tcW w:w="534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Упражнения для 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распевания.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ладотональный слух,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инициативу, творческую активность.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3A460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«Пчела жужжит», музыка Т. Ломовой, </w:t>
            </w:r>
            <w:r w:rsidRPr="003A46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слова А. </w:t>
            </w:r>
            <w:proofErr w:type="spellStart"/>
            <w:r w:rsidRPr="003A460C">
              <w:rPr>
                <w:rFonts w:ascii="Times New Roman" w:hAnsi="Times New Roman" w:cs="Times New Roman"/>
                <w:bCs/>
                <w:sz w:val="24"/>
                <w:szCs w:val="24"/>
              </w:rPr>
              <w:t>Гангова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bottom w:val="nil"/>
            </w:tcBorders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2CB" w:rsidRPr="00D901FC" w:rsidTr="007C7ADB">
        <w:tc>
          <w:tcPr>
            <w:tcW w:w="534" w:type="dxa"/>
            <w:vMerge/>
            <w:textDirection w:val="btLr"/>
          </w:tcPr>
          <w:p w:rsidR="005212CB" w:rsidRDefault="005212CB" w:rsidP="0081633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2CB" w:rsidRPr="008C7926" w:rsidRDefault="005212CB" w:rsidP="008163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926">
              <w:rPr>
                <w:rFonts w:ascii="Times New Roman" w:hAnsi="Times New Roman" w:cs="Times New Roman"/>
                <w:b/>
                <w:sz w:val="24"/>
                <w:szCs w:val="24"/>
              </w:rPr>
              <w:t>. Песни.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2CB" w:rsidRPr="00D901FC" w:rsidRDefault="005212CB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Совершенствовать вокальные навыки:</w:t>
            </w:r>
          </w:p>
          <w:p w:rsidR="005212CB" w:rsidRPr="00D901FC" w:rsidRDefault="005212CB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Петь естественным звуком без напряжения;</w:t>
            </w:r>
          </w:p>
          <w:p w:rsidR="005212CB" w:rsidRPr="00D901FC" w:rsidRDefault="005212CB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Чисто интонировать в удобном диапазоне;</w:t>
            </w:r>
          </w:p>
          <w:p w:rsidR="005212CB" w:rsidRPr="00D901FC" w:rsidRDefault="005212CB" w:rsidP="008163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Петь</w:t>
            </w:r>
            <w:proofErr w:type="gramEnd"/>
            <w:r w:rsidRPr="00D90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1FC">
              <w:rPr>
                <w:rFonts w:ascii="Times New Roman" w:hAnsi="Times New Roman" w:cs="Times New Roman"/>
                <w:i/>
                <w:sz w:val="24"/>
                <w:szCs w:val="24"/>
              </w:rPr>
              <w:t>а капелла</w:t>
            </w: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аккомпанемент, под фонограмму.</w:t>
            </w:r>
          </w:p>
          <w:p w:rsidR="005212CB" w:rsidRDefault="005212CB" w:rsidP="0081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1FC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навыки исполнительского мастерства, сценической культуры.</w:t>
            </w:r>
          </w:p>
          <w:p w:rsidR="005212CB" w:rsidRDefault="005212CB" w:rsidP="0081633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</w:tcPr>
          <w:p w:rsidR="005212CB" w:rsidRDefault="005212CB" w:rsidP="00816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2CB" w:rsidRPr="003A460C" w:rsidRDefault="005212CB" w:rsidP="00816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0C">
              <w:rPr>
                <w:rFonts w:ascii="Times New Roman" w:hAnsi="Times New Roman" w:cs="Times New Roman"/>
                <w:bCs/>
                <w:sz w:val="24"/>
                <w:szCs w:val="24"/>
              </w:rPr>
              <w:t>«До свиданья, детский сад», музыка и слова Т. Морозовой</w:t>
            </w:r>
          </w:p>
        </w:tc>
        <w:tc>
          <w:tcPr>
            <w:tcW w:w="673" w:type="dxa"/>
            <w:tcBorders>
              <w:top w:val="nil"/>
            </w:tcBorders>
          </w:tcPr>
          <w:p w:rsidR="005212CB" w:rsidRPr="00D901FC" w:rsidRDefault="005212CB" w:rsidP="00816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2CB" w:rsidRPr="00D901FC" w:rsidRDefault="005212CB" w:rsidP="005212CB">
      <w:pPr>
        <w:tabs>
          <w:tab w:val="left" w:pos="225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212CB" w:rsidRDefault="005212CB" w:rsidP="005212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D8" w:rsidRDefault="005026D8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365394" w:rsidRDefault="00365394" w:rsidP="00F3360D">
      <w:pPr>
        <w:pStyle w:val="a3"/>
        <w:rPr>
          <w:rFonts w:cs="AngsanaUPC"/>
          <w:sz w:val="28"/>
          <w:szCs w:val="28"/>
        </w:rPr>
      </w:pPr>
    </w:p>
    <w:p w:rsidR="00365394" w:rsidRDefault="00365394" w:rsidP="00F3360D">
      <w:pPr>
        <w:pStyle w:val="a3"/>
        <w:rPr>
          <w:rFonts w:cs="AngsanaUPC"/>
          <w:sz w:val="28"/>
          <w:szCs w:val="28"/>
        </w:rPr>
      </w:pPr>
    </w:p>
    <w:p w:rsidR="00365394" w:rsidRDefault="00365394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Default="005212CB" w:rsidP="00F3360D">
      <w:pPr>
        <w:pStyle w:val="a3"/>
        <w:rPr>
          <w:rFonts w:cs="AngsanaUPC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lastRenderedPageBreak/>
        <w:t>2.2.Описание вариативных форм, способов, методов и средств реализации Программы</w:t>
      </w:r>
    </w:p>
    <w:p w:rsidR="005212CB" w:rsidRPr="005212CB" w:rsidRDefault="005212CB" w:rsidP="0052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Формы проведения занятий:</w:t>
      </w:r>
    </w:p>
    <w:p w:rsidR="005212CB" w:rsidRPr="005212CB" w:rsidRDefault="005212CB" w:rsidP="005212C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могут проходить со всем коллективом, по группам, индивидуально;</w:t>
      </w:r>
    </w:p>
    <w:p w:rsidR="005212CB" w:rsidRPr="005212CB" w:rsidRDefault="005212CB" w:rsidP="005212C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беседа, на которой излагаются теоретические сведения, которые иллюстрируются поэтическими и музыкальными примерами, наглядными пособиями;</w:t>
      </w:r>
    </w:p>
    <w:p w:rsidR="005212CB" w:rsidRPr="005212CB" w:rsidRDefault="005212CB" w:rsidP="005212C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практические занятия, на которых дети осваивают музыкальную грамоту, разучивают песни композиторов – классиков, современных композиторов;</w:t>
      </w:r>
    </w:p>
    <w:p w:rsidR="005212CB" w:rsidRPr="005212CB" w:rsidRDefault="005212CB" w:rsidP="005212C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занятие – постановка, репетиция, на которой отрабатываются концертные номера, развиваются актерские способности детей.</w:t>
      </w:r>
    </w:p>
    <w:p w:rsidR="005212CB" w:rsidRPr="005212CB" w:rsidRDefault="005212CB" w:rsidP="0052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 xml:space="preserve">        Структура занятия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5212CB" w:rsidRPr="005212CB" w:rsidRDefault="005212CB" w:rsidP="005212C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5212CB" w:rsidRPr="005212CB" w:rsidRDefault="005212CB" w:rsidP="005212C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упражнения, направленные на подготовку голосового аппарата ребенка к разучиванию и исполнению вокальных произведений (артикуляционная гимнастика, интонационно-фонетические упражнения, скороговорки).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 </w:t>
      </w:r>
      <w:r w:rsidRPr="005212CB">
        <w:rPr>
          <w:rFonts w:ascii="Times New Roman" w:hAnsi="Times New Roman" w:cs="Times New Roman"/>
          <w:b/>
          <w:sz w:val="28"/>
          <w:szCs w:val="28"/>
        </w:rPr>
        <w:t xml:space="preserve">Основная часть: 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Работа над песней.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 </w:t>
      </w:r>
      <w:r w:rsidRPr="005212CB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12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212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Методические приемы:</w:t>
      </w:r>
      <w:r w:rsidRPr="005212CB">
        <w:rPr>
          <w:rFonts w:ascii="Times New Roman" w:eastAsia="Times New Roman" w:hAnsi="Times New Roman" w:cs="Times New Roman"/>
          <w:sz w:val="28"/>
          <w:szCs w:val="28"/>
        </w:rPr>
        <w:br/>
      </w:r>
      <w:r w:rsidRPr="00521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Приемы разучивания песен проходит по трем этапам: </w:t>
      </w:r>
    </w:p>
    <w:p w:rsidR="005212CB" w:rsidRPr="005212CB" w:rsidRDefault="005212CB" w:rsidP="005212C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5212CB" w:rsidRPr="005212CB" w:rsidRDefault="005212CB" w:rsidP="005212C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5212CB" w:rsidRPr="005212CB" w:rsidRDefault="005212CB" w:rsidP="005212C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проверка знаний у детей усвоения песни.</w:t>
      </w:r>
      <w:r w:rsidRPr="005212C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212CB" w:rsidRPr="005212CB" w:rsidRDefault="005212CB" w:rsidP="005212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1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2.Приемы, касающиеся только одного произведения: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споем песню с полузакрытым ртом;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слоговое пение («ля», «бом» и др.);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хорошо выговаривать согласные в конце слова;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произношение слов шепотом в ритме песни;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выделить, подчеркнуть отдельную фразу, слово;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настроиться перед началом пения (тянуть один первый звук);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задержаться на отдельном звуке и прислушаться, как он звучит;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обращать внимание на высоту звука, направление мелодии;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использовать элементы дирижирования;</w:t>
      </w:r>
    </w:p>
    <w:p w:rsidR="005212CB" w:rsidRPr="005212CB" w:rsidRDefault="005212CB" w:rsidP="005212CB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пение без сопровождения;</w:t>
      </w:r>
    </w:p>
    <w:p w:rsidR="005212CB" w:rsidRPr="005212CB" w:rsidRDefault="005212CB" w:rsidP="005212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2CB" w:rsidRPr="005212CB" w:rsidRDefault="005212CB" w:rsidP="005212C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21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3.Приемы </w:t>
      </w:r>
      <w:proofErr w:type="spellStart"/>
      <w:r w:rsidRPr="00521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звуковедения</w:t>
      </w:r>
      <w:proofErr w:type="spellEnd"/>
      <w:r w:rsidRPr="005212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5212CB" w:rsidRPr="005212CB" w:rsidRDefault="005212CB" w:rsidP="005212C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 xml:space="preserve">выразительный показ (рекомендуется </w:t>
      </w:r>
      <w:proofErr w:type="spellStart"/>
      <w:r w:rsidRPr="005212CB">
        <w:rPr>
          <w:rFonts w:ascii="Times New Roman" w:eastAsia="Times New Roman" w:hAnsi="Times New Roman" w:cs="Times New Roman"/>
          <w:sz w:val="28"/>
          <w:szCs w:val="28"/>
        </w:rPr>
        <w:t>аккапельно</w:t>
      </w:r>
      <w:proofErr w:type="spellEnd"/>
      <w:r w:rsidRPr="005212C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212CB" w:rsidRPr="005212CB" w:rsidRDefault="005212CB" w:rsidP="005212C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образные упражнения;</w:t>
      </w:r>
    </w:p>
    <w:p w:rsidR="005212CB" w:rsidRPr="005212CB" w:rsidRDefault="005212CB" w:rsidP="005212C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вопросы;</w:t>
      </w:r>
    </w:p>
    <w:p w:rsidR="005212CB" w:rsidRPr="005212CB" w:rsidRDefault="005212CB" w:rsidP="005212C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</w:rPr>
        <w:t>оценка качества исполнение песни</w:t>
      </w: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>2.3.Система взаимодействия с семьёй в ДОУ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     Работа с одарёнными детьми предполагает тесное взаимодействие с родителями. Родители являются партнёрами при организации образовательно-воспитательного процесса. </w:t>
      </w: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 xml:space="preserve">Формы взаимодействия с семьёй: </w:t>
      </w:r>
    </w:p>
    <w:p w:rsidR="005212CB" w:rsidRPr="005212CB" w:rsidRDefault="005212CB" w:rsidP="005212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беседы</w:t>
      </w:r>
    </w:p>
    <w:p w:rsidR="005212CB" w:rsidRPr="005212CB" w:rsidRDefault="005212CB" w:rsidP="005212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5212CB" w:rsidRPr="005212CB" w:rsidRDefault="005212CB" w:rsidP="005212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личные беседы</w:t>
      </w:r>
    </w:p>
    <w:p w:rsidR="005212CB" w:rsidRPr="005212CB" w:rsidRDefault="005212CB" w:rsidP="005212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сайт ДОУ</w:t>
      </w:r>
    </w:p>
    <w:p w:rsidR="005212CB" w:rsidRPr="005212CB" w:rsidRDefault="005212CB" w:rsidP="005212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объявления</w:t>
      </w:r>
    </w:p>
    <w:p w:rsidR="005212CB" w:rsidRPr="005212CB" w:rsidRDefault="005212CB" w:rsidP="005212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5212CB" w:rsidRPr="005212CB" w:rsidRDefault="005212CB" w:rsidP="005212C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организация праздников</w:t>
      </w: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CB" w:rsidRPr="005212CB" w:rsidRDefault="005212CB" w:rsidP="005212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lastRenderedPageBreak/>
        <w:t>3.Организационный раздел</w:t>
      </w: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 Программы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     Работа по реализации Программы в кружке  проводится в музыкальном зале, где организуется     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 образовательный процесс с детьми. Условия музыкального зала соответствуют санитарно-гигиен</w:t>
      </w:r>
      <w:r w:rsidR="00365394">
        <w:rPr>
          <w:rFonts w:ascii="Times New Roman" w:hAnsi="Times New Roman" w:cs="Times New Roman"/>
          <w:sz w:val="28"/>
          <w:szCs w:val="28"/>
        </w:rPr>
        <w:t xml:space="preserve">ическим требованиям. Помещение </w:t>
      </w:r>
      <w:r w:rsidRPr="005212CB">
        <w:rPr>
          <w:rFonts w:ascii="Times New Roman" w:hAnsi="Times New Roman" w:cs="Times New Roman"/>
          <w:sz w:val="28"/>
          <w:szCs w:val="28"/>
        </w:rPr>
        <w:t>оснащёно всем необходимым для успешной реализации Программы: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фортепиано;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детские музыкальные инструменты;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аудиокассеты;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212CB">
        <w:rPr>
          <w:rFonts w:ascii="Times New Roman" w:hAnsi="Times New Roman" w:cs="Times New Roman"/>
          <w:sz w:val="28"/>
          <w:szCs w:val="28"/>
        </w:rPr>
        <w:t>-диски;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фонограммы;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микрофоны; 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костюмы;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музыкально-дидактические игры;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сборники песен, </w:t>
      </w:r>
    </w:p>
    <w:p w:rsidR="005212CB" w:rsidRP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программы, сценарии концертов;</w:t>
      </w:r>
    </w:p>
    <w:p w:rsidR="005212CB" w:rsidRDefault="005212CB" w:rsidP="005212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портреты композиторов.</w:t>
      </w:r>
    </w:p>
    <w:p w:rsidR="00365394" w:rsidRPr="00F11734" w:rsidRDefault="00365394" w:rsidP="003653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 xml:space="preserve">3.2.Обеспечение методическими рекомендациями и средствами  обучения и воспитания                  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   В музыкальном зале имеются: библиотека методической литературы, дидактические пособия, разнообразные периодические издания по музыкальному воспитанию:</w:t>
      </w:r>
    </w:p>
    <w:p w:rsidR="005212CB" w:rsidRPr="005212CB" w:rsidRDefault="005212CB" w:rsidP="005212C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212CB" w:rsidRPr="005212CB" w:rsidRDefault="005212CB" w:rsidP="005212C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Справочник музыкального руководителя ДОУ</w:t>
      </w:r>
    </w:p>
    <w:p w:rsidR="005212CB" w:rsidRPr="005212CB" w:rsidRDefault="005212CB" w:rsidP="005212C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Музыкальная палитра.</w:t>
      </w: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 xml:space="preserve">    3.3.Организация режима работы с одарёнными детьми при реализации Программы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Работа организована в соответствии с учебно-методическим планом, с учетом календарно-тематического планирования ДОУ.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Программа вокального кружка «» предназначена для работы с детьми  5 – 7  лет с признаками одарённости. Занятия проводятся с октября по май,  один раз в неделю во второй половине дня. Продолжительность занятия первый год обучения  25 минут, второй год обучения - 30 минут. Предполагаемое количество занятий  - 72 ч.</w:t>
      </w:r>
    </w:p>
    <w:p w:rsid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394" w:rsidRPr="005212CB" w:rsidRDefault="00365394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3.4.Особенности организации развивающей п</w:t>
      </w:r>
      <w:r w:rsidR="00365394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 xml:space="preserve">         В пункте 3.3. ФГОС  </w:t>
      </w:r>
      <w:r w:rsidR="00365394">
        <w:rPr>
          <w:rFonts w:ascii="Times New Roman" w:hAnsi="Times New Roman" w:cs="Times New Roman"/>
          <w:sz w:val="28"/>
          <w:szCs w:val="28"/>
        </w:rPr>
        <w:t xml:space="preserve">ДО </w:t>
      </w:r>
      <w:r w:rsidRPr="005212CB">
        <w:rPr>
          <w:rFonts w:ascii="Times New Roman" w:hAnsi="Times New Roman" w:cs="Times New Roman"/>
          <w:sz w:val="28"/>
          <w:szCs w:val="28"/>
        </w:rPr>
        <w:t>перечислены требования к развивающей предметно-пространственной среде</w:t>
      </w:r>
      <w:r w:rsidR="00365394">
        <w:rPr>
          <w:rFonts w:ascii="Times New Roman" w:hAnsi="Times New Roman" w:cs="Times New Roman"/>
          <w:sz w:val="28"/>
          <w:szCs w:val="28"/>
        </w:rPr>
        <w:t xml:space="preserve"> (РППС)</w:t>
      </w:r>
      <w:r w:rsidRPr="005212CB">
        <w:rPr>
          <w:rFonts w:ascii="Times New Roman" w:hAnsi="Times New Roman" w:cs="Times New Roman"/>
          <w:sz w:val="28"/>
          <w:szCs w:val="28"/>
        </w:rPr>
        <w:t>: обеспечение максимальной реализации образовательного потенциала пространства детского сада, а также материалов, оборудования и инвентаря для развития детей дошкольного возраста в соответствии с особенностями каждого возрастного этапа, охрана и укрепления их здоровья, учёта особенностей и коррекции недостатков их развития, обеспечение возможности общения и совместной деятельности детей и взрослых, двигательной активности детей, учёта национально-культурных, климатических условий, в которых осуществляется образовательная деятельность.</w:t>
      </w:r>
    </w:p>
    <w:p w:rsidR="005212CB" w:rsidRPr="005212CB" w:rsidRDefault="005212CB" w:rsidP="005212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содержательно-насыщена, доступна и безопасна. 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воспитания.</w:t>
      </w:r>
    </w:p>
    <w:p w:rsidR="000B6E54" w:rsidRPr="005212CB" w:rsidRDefault="000B6E54" w:rsidP="005212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12CB">
        <w:rPr>
          <w:rFonts w:ascii="Times New Roman" w:hAnsi="Times New Roman" w:cs="Times New Roman"/>
          <w:b/>
          <w:sz w:val="28"/>
          <w:szCs w:val="28"/>
        </w:rPr>
        <w:t>РППС в соответствии с детской музыкальной деятельностью: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фортепиано;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музыкальные инструменты для детей;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подборка аудиозаписей с музыкальными произведениями;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пособия, игрушки, атрибуты;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различные виды театров;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ширма для кукольного театра;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детские и взрослые костюмы;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детские хохломские стулья и стол;</w:t>
      </w:r>
    </w:p>
    <w:p w:rsidR="005212CB" w:rsidRPr="005212CB" w:rsidRDefault="005212CB" w:rsidP="005212C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212CB">
        <w:rPr>
          <w:rFonts w:ascii="Times New Roman" w:hAnsi="Times New Roman" w:cs="Times New Roman"/>
          <w:sz w:val="28"/>
          <w:szCs w:val="28"/>
        </w:rPr>
        <w:t>дидактические наборы (« Музыкальные инструменты», «Русские композиторы»)</w:t>
      </w: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Default="009A5752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6E54" w:rsidRDefault="000B6E54" w:rsidP="009A5752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5394" w:rsidRDefault="00365394" w:rsidP="0036539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65394" w:rsidRPr="001C05F7" w:rsidRDefault="00365394" w:rsidP="00365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F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65394" w:rsidRPr="001C05F7" w:rsidRDefault="00365394" w:rsidP="00365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 </w:t>
      </w:r>
      <w:r w:rsidRPr="001C05F7">
        <w:rPr>
          <w:rFonts w:ascii="Times New Roman" w:hAnsi="Times New Roman" w:cs="Times New Roman"/>
          <w:b/>
          <w:sz w:val="28"/>
          <w:szCs w:val="28"/>
        </w:rPr>
        <w:t>по вокалу</w:t>
      </w:r>
    </w:p>
    <w:p w:rsidR="00365394" w:rsidRPr="001C05F7" w:rsidRDefault="00365394" w:rsidP="00365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5F7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365394" w:rsidRPr="001C05F7" w:rsidRDefault="00365394" w:rsidP="00365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1C05F7">
        <w:rPr>
          <w:rFonts w:ascii="Times New Roman" w:hAnsi="Times New Roman" w:cs="Times New Roman"/>
          <w:b/>
          <w:sz w:val="28"/>
          <w:szCs w:val="28"/>
        </w:rPr>
        <w:t>Осень снова к нам пришла»</w:t>
      </w:r>
    </w:p>
    <w:p w:rsidR="00365394" w:rsidRDefault="00365394" w:rsidP="0036539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5394" w:rsidRDefault="00365394" w:rsidP="00365394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93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E12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5394" w:rsidRPr="00365394" w:rsidRDefault="00365394" w:rsidP="0036539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12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Развивать эмоционально образное восприятие, умение воспринимать и высказываться о характере музыки.</w:t>
      </w:r>
    </w:p>
    <w:p w:rsidR="00365394" w:rsidRPr="00365394" w:rsidRDefault="00365394" w:rsidP="0036539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12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Способствовать дальнейшему формированию певческого голоса, развитию навыков движения под музыку.</w:t>
      </w:r>
    </w:p>
    <w:p w:rsidR="00365394" w:rsidRPr="005E12FD" w:rsidRDefault="00365394" w:rsidP="0036539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12FD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</w:t>
      </w:r>
      <w:r w:rsidRPr="005E12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ормировать навыки художественного исполнения различных образов при инсценировании песен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65394" w:rsidRPr="005E12FD" w:rsidRDefault="00365394" w:rsidP="00365394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Способствовать развитию</w:t>
      </w:r>
      <w:r w:rsidRPr="002959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движений, мимики, жестов, творческой импровизации</w:t>
      </w:r>
      <w:r w:rsidRPr="0029593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365394" w:rsidRPr="00295931" w:rsidRDefault="00365394" w:rsidP="00365394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</w:p>
    <w:p w:rsidR="00365394" w:rsidRPr="007241A3" w:rsidRDefault="00365394" w:rsidP="00365394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 w:rsidRPr="0029593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DB5">
        <w:rPr>
          <w:rFonts w:ascii="Times New Roman" w:hAnsi="Times New Roman" w:cs="Times New Roman"/>
          <w:sz w:val="28"/>
          <w:szCs w:val="28"/>
        </w:rPr>
        <w:t>Осень, милая, шурши!», музыка М. Еремеевой, слова С. Еремеева</w:t>
      </w:r>
      <w:r>
        <w:rPr>
          <w:rFonts w:ascii="Times New Roman" w:hAnsi="Times New Roman" w:cs="Times New Roman"/>
          <w:sz w:val="28"/>
          <w:szCs w:val="28"/>
        </w:rPr>
        <w:t>; А.Петров «Вальс»; репродукции картин с осенней тематикой.</w:t>
      </w:r>
    </w:p>
    <w:p w:rsidR="00365394" w:rsidRPr="00295931" w:rsidRDefault="00365394" w:rsidP="00365394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28"/>
        </w:rPr>
      </w:pPr>
      <w:r w:rsidRPr="00295931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65394" w:rsidRPr="00365394" w:rsidRDefault="00365394" w:rsidP="00365394">
      <w:pPr>
        <w:pStyle w:val="a8"/>
        <w:numPr>
          <w:ilvl w:val="0"/>
          <w:numId w:val="18"/>
        </w:numPr>
        <w:tabs>
          <w:tab w:val="left" w:pos="273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65394">
        <w:rPr>
          <w:rFonts w:ascii="Times New Roman" w:hAnsi="Times New Roman" w:cs="Times New Roman"/>
          <w:b/>
          <w:i/>
          <w:sz w:val="28"/>
          <w:szCs w:val="28"/>
        </w:rPr>
        <w:t>Вводная часть.</w:t>
      </w:r>
    </w:p>
    <w:p w:rsidR="00365394" w:rsidRPr="00A74FA0" w:rsidRDefault="00365394" w:rsidP="00365394">
      <w:pPr>
        <w:pStyle w:val="a8"/>
        <w:tabs>
          <w:tab w:val="left" w:pos="273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4FA0">
        <w:rPr>
          <w:rFonts w:ascii="Times New Roman" w:hAnsi="Times New Roman" w:cs="Times New Roman"/>
          <w:i/>
          <w:sz w:val="28"/>
          <w:szCs w:val="28"/>
        </w:rPr>
        <w:t>Звучит музыка, дети входят в зал</w:t>
      </w:r>
    </w:p>
    <w:p w:rsidR="0036539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Музыкальное приветствие И. Евдокимовой.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Pr="00F11734" w:rsidRDefault="00365394" w:rsidP="00365394">
      <w:pPr>
        <w:pStyle w:val="a3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F11734">
        <w:rPr>
          <w:rFonts w:ascii="Times New Roman" w:hAnsi="Times New Roman" w:cs="Times New Roman"/>
          <w:sz w:val="28"/>
          <w:szCs w:val="28"/>
        </w:rPr>
        <w:t xml:space="preserve"> 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Ребята, сегодня мы продолжаем заниматься тренировкой своего дыхания, а поможет нам в этом звук «ш».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Он может быть протяжным –« </w:t>
      </w:r>
      <w:proofErr w:type="spellStart"/>
      <w:proofErr w:type="gramStart"/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шш</w:t>
      </w:r>
      <w:proofErr w:type="gramEnd"/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шшшшш</w:t>
      </w:r>
      <w:proofErr w:type="spellEnd"/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», а может быть прерывистым – «ш-ш-ш-ш». 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где ещё мы можем слышать этот звук?</w:t>
      </w:r>
    </w:p>
    <w:p w:rsidR="00365394" w:rsidRDefault="00365394" w:rsidP="00365394">
      <w:pPr>
        <w:pStyle w:val="a3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F11734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Ответы детей. </w:t>
      </w:r>
    </w:p>
    <w:p w:rsidR="00365394" w:rsidRPr="00F11734" w:rsidRDefault="00365394" w:rsidP="00365394">
      <w:pPr>
        <w:pStyle w:val="a3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b/>
          <w:color w:val="212121"/>
          <w:sz w:val="28"/>
          <w:szCs w:val="28"/>
        </w:rPr>
        <w:br/>
      </w:r>
      <w:r w:rsidRPr="00F1173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Давайте повторим его все вместе.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365394" w:rsidRDefault="00365394" w:rsidP="00365394">
      <w:pPr>
        <w:pStyle w:val="a3"/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F11734"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Дети повторяют и изображают свои ответы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65394" w:rsidRPr="00F11734" w:rsidRDefault="00365394" w:rsidP="00365394">
      <w:pPr>
        <w:pStyle w:val="a3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Теперь нам нужно сделать зарядку для губ и языка, они тоже помогают нам петь.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Артикуляционная гимнастика.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«Лошадка»</w:t>
      </w:r>
      <w:r w:rsidRPr="00F11734">
        <w:rPr>
          <w:rFonts w:ascii="Times New Roman" w:hAnsi="Times New Roman" w:cs="Times New Roman"/>
          <w:sz w:val="28"/>
          <w:szCs w:val="28"/>
        </w:rPr>
        <w:t xml:space="preserve"> - цоканье языком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«Паровоз» - короткий вдох, долгий выдох;</w:t>
      </w:r>
    </w:p>
    <w:p w:rsidR="0036539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 xml:space="preserve"> «Машина»- вибрация губ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Pr="00F11734" w:rsidRDefault="00365394" w:rsidP="00365394">
      <w:pPr>
        <w:pStyle w:val="a3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Вы знаете, что  для тренировки дыхания очень полезно проговаривать скороговорки. Прослушайте скороговорку: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117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Дед Данила делил </w:t>
      </w:r>
      <w:proofErr w:type="spellStart"/>
      <w:r w:rsidRPr="00F11734">
        <w:rPr>
          <w:rFonts w:ascii="Times New Roman" w:hAnsi="Times New Roman" w:cs="Times New Roman"/>
          <w:bCs/>
          <w:sz w:val="28"/>
          <w:szCs w:val="28"/>
        </w:rPr>
        <w:t>дын</w:t>
      </w:r>
      <w:proofErr w:type="spellEnd"/>
      <w:proofErr w:type="gramStart"/>
      <w:r w:rsidRPr="00F117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</w:t>
      </w:r>
      <w:proofErr w:type="gramEnd"/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овторили, запомнили.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Эту скороговорку  нужно проговаривать, не прерывая дыхания и негромко, чтобы воздух расходовался экономно.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Следить за дикцией, артикуляцией.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эту скороговорку мы будем проговаривать в разных темпах:  медленно, умеренно, быстро.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Упражнение усложняется: мы будем </w:t>
      </w:r>
      <w:r w:rsidRPr="00F11734">
        <w:rPr>
          <w:rFonts w:ascii="Times New Roman" w:hAnsi="Times New Roman" w:cs="Times New Roman"/>
          <w:sz w:val="28"/>
          <w:szCs w:val="28"/>
        </w:rPr>
        <w:t>проговаривать с разной интонацией (удивление, вопрос, восклицание).</w:t>
      </w:r>
    </w:p>
    <w:p w:rsidR="00365394" w:rsidRPr="00F11734" w:rsidRDefault="00365394" w:rsidP="00365394">
      <w:pPr>
        <w:pStyle w:val="a3"/>
        <w:jc w:val="center"/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i/>
          <w:sz w:val="28"/>
          <w:szCs w:val="28"/>
        </w:rPr>
        <w:t>Дети проговаривают скороговорку</w:t>
      </w:r>
      <w:r w:rsidRPr="00F11734">
        <w:rPr>
          <w:rFonts w:ascii="Times New Roman" w:hAnsi="Times New Roman" w:cs="Times New Roman"/>
          <w:i/>
          <w:color w:val="212121"/>
          <w:sz w:val="28"/>
          <w:szCs w:val="28"/>
        </w:rPr>
        <w:br/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</w:rPr>
      </w:pPr>
      <w:r w:rsidRPr="00F11734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Музыкальный руководитель: 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t>Мы подготовили артикуляционный</w:t>
      </w:r>
      <w:r w:rsidRPr="00F11734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t>аппарат</w:t>
      </w:r>
      <w:r w:rsidRPr="00F11734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t>и дыхание, переходим к подготовке голосовых связок</w:t>
      </w:r>
    </w:p>
    <w:p w:rsidR="0036539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Интонационно-фонетические упражнения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t xml:space="preserve"> «</w:t>
      </w:r>
      <w:proofErr w:type="spellStart"/>
      <w:r w:rsidRPr="00F11734">
        <w:rPr>
          <w:rFonts w:ascii="Times New Roman" w:hAnsi="Times New Roman" w:cs="Times New Roman"/>
          <w:color w:val="212121"/>
          <w:sz w:val="28"/>
          <w:szCs w:val="28"/>
        </w:rPr>
        <w:t>Ма-мэ-ми-мо-му</w:t>
      </w:r>
      <w:proofErr w:type="spellEnd"/>
      <w:r w:rsidRPr="00F11734">
        <w:rPr>
          <w:rFonts w:ascii="Times New Roman" w:hAnsi="Times New Roman" w:cs="Times New Roman"/>
          <w:color w:val="212121"/>
          <w:sz w:val="28"/>
          <w:szCs w:val="28"/>
        </w:rPr>
        <w:t>»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</w:rPr>
      </w:pPr>
    </w:p>
    <w:p w:rsidR="00365394" w:rsidRPr="00365394" w:rsidRDefault="00365394" w:rsidP="00365394">
      <w:pPr>
        <w:pStyle w:val="a3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12121"/>
          <w:sz w:val="28"/>
          <w:szCs w:val="28"/>
        </w:rPr>
        <w:t xml:space="preserve">           </w:t>
      </w:r>
      <w:r w:rsidRPr="00365394">
        <w:rPr>
          <w:rFonts w:ascii="Times New Roman" w:hAnsi="Times New Roman" w:cs="Times New Roman"/>
          <w:b/>
          <w:i/>
          <w:color w:val="212121"/>
          <w:sz w:val="28"/>
          <w:szCs w:val="28"/>
        </w:rPr>
        <w:t>2.Основная часть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</w:rPr>
      </w:pPr>
      <w:r w:rsidRPr="00F11734">
        <w:rPr>
          <w:rFonts w:ascii="Times New Roman" w:hAnsi="Times New Roman" w:cs="Times New Roman"/>
          <w:color w:val="212121"/>
          <w:sz w:val="28"/>
          <w:szCs w:val="28"/>
        </w:rPr>
        <w:t>Музыкальный руководитель зачитывает отрывок стихотворения К.Бальмонта «Осень»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Поспевает брусника,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Стали дни холоднее,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И от птичьего крика</w:t>
      </w:r>
    </w:p>
    <w:p w:rsidR="0036539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В сердце стало грустнее.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Стаи птиц улетают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Прочь, за синее море.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Все деревья блистают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В разноцветном уборе.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F11734">
        <w:rPr>
          <w:rFonts w:ascii="Times New Roman" w:hAnsi="Times New Roman" w:cs="Times New Roman"/>
          <w:sz w:val="28"/>
          <w:szCs w:val="28"/>
        </w:rPr>
        <w:t>Какое время года описано в стихотворении?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 xml:space="preserve">Ответ детей 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F11734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F11734">
        <w:rPr>
          <w:rFonts w:ascii="Times New Roman" w:hAnsi="Times New Roman" w:cs="Times New Roman"/>
          <w:sz w:val="28"/>
          <w:szCs w:val="28"/>
        </w:rPr>
        <w:t xml:space="preserve"> Какое настроение чувствуется в этом стихотворении?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F11734">
        <w:rPr>
          <w:rFonts w:ascii="Times New Roman" w:hAnsi="Times New Roman" w:cs="Times New Roman"/>
          <w:sz w:val="28"/>
          <w:szCs w:val="28"/>
        </w:rPr>
        <w:t>Правильно, ребята, стихотворение  вызывает грусть и печаль, а сейчас я вам предлагаю послушать песню «Осень, милая, шурши!», музыка М. Еремеевой, слова С. Еремеева, и сказать какое настроение у этой песни.</w:t>
      </w:r>
    </w:p>
    <w:p w:rsidR="00365394" w:rsidRPr="00F11734" w:rsidRDefault="00365394" w:rsidP="00365394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 прослушивание записи песни,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 беседа по содержанию,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– разучивание 1 куплета по фразам,</w:t>
      </w: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– индивидуальное исполнение</w:t>
      </w:r>
    </w:p>
    <w:p w:rsidR="00365394" w:rsidRPr="00365394" w:rsidRDefault="00365394" w:rsidP="00365394">
      <w:pPr>
        <w:pStyle w:val="a3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 xml:space="preserve">            </w:t>
      </w:r>
      <w:r w:rsidRPr="00365394"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3.Заключительная часть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Pr="00F1173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теперь нам нужно восстановить дыхание, расслабиться и отдохнуть. 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Релаксация «Осенний листок»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Pr="00F117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этом наше занятие  закончилось и мне хотелось бы узнать: что вам понравилось? Что у вас получилось? И с какими трудностями вы столкнулись?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F1173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Дети отвечают на вопросы, прощаются </w:t>
      </w:r>
      <w:proofErr w:type="spellStart"/>
      <w:r w:rsidRPr="00F1173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попевкой</w:t>
      </w:r>
      <w:proofErr w:type="spellEnd"/>
      <w:r w:rsidRPr="00F1173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« До свидания» и под музыку спокойным шагом направляются к выходу.</w:t>
      </w:r>
    </w:p>
    <w:p w:rsidR="00365394" w:rsidRPr="00F11734" w:rsidRDefault="00365394" w:rsidP="003653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5394" w:rsidRDefault="00365394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07" w:rsidRDefault="00297307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394" w:rsidRDefault="00365394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52" w:rsidRPr="009A5752" w:rsidRDefault="009A5752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5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A5752" w:rsidRPr="009A5752" w:rsidRDefault="009A5752" w:rsidP="009A57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752">
        <w:rPr>
          <w:rFonts w:ascii="Times New Roman" w:hAnsi="Times New Roman" w:cs="Times New Roman"/>
          <w:sz w:val="28"/>
          <w:szCs w:val="28"/>
        </w:rPr>
        <w:t>Буренина А.И. Ритмическая мозаика: Программа по ритмической пластике для детей дошкольного и младшего школьного возраста- 2 издание-СПб: ЛОИРО, 2000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52">
        <w:rPr>
          <w:rFonts w:ascii="Times New Roman" w:eastAsia="Times New Roman" w:hAnsi="Times New Roman" w:cs="Times New Roman"/>
          <w:sz w:val="28"/>
          <w:szCs w:val="28"/>
        </w:rPr>
        <w:t>Богоявленская М. “Проблемы одаренного ребенка” ж/л “Обруч” 2005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752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9A5752">
        <w:rPr>
          <w:rFonts w:ascii="Times New Roman" w:eastAsia="Times New Roman" w:hAnsi="Times New Roman" w:cs="Times New Roman"/>
          <w:sz w:val="28"/>
          <w:szCs w:val="28"/>
        </w:rPr>
        <w:t xml:space="preserve"> Г.В., Слуцкий </w:t>
      </w:r>
      <w:r w:rsidRPr="009A5752">
        <w:rPr>
          <w:rFonts w:ascii="Times New Roman" w:hAnsi="Times New Roman" w:cs="Times New Roman"/>
          <w:sz w:val="28"/>
          <w:szCs w:val="28"/>
        </w:rPr>
        <w:t>Ветлугина Н.А. Музыкальный букварь. М. Музыка, 1997г.</w:t>
      </w:r>
    </w:p>
    <w:p w:rsidR="009A5752" w:rsidRPr="00382B7D" w:rsidRDefault="009A5752" w:rsidP="00382B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752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9A5752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 xml:space="preserve"> И. Программа по музыкальному воспитанию детей </w:t>
      </w:r>
      <w:r w:rsidRPr="00382B7D">
        <w:rPr>
          <w:rFonts w:ascii="Times New Roman" w:hAnsi="Times New Roman" w:cs="Times New Roman"/>
          <w:sz w:val="28"/>
          <w:szCs w:val="28"/>
        </w:rPr>
        <w:t xml:space="preserve">дошкольного возраста «Ладушки». «Невская НОТА», </w:t>
      </w:r>
      <w:proofErr w:type="gramStart"/>
      <w:r w:rsidRPr="00382B7D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382B7D">
        <w:rPr>
          <w:rFonts w:ascii="Times New Roman" w:hAnsi="Times New Roman" w:cs="Times New Roman"/>
          <w:sz w:val="28"/>
          <w:szCs w:val="28"/>
        </w:rPr>
        <w:t>, 2010.</w:t>
      </w:r>
    </w:p>
    <w:p w:rsidR="009A5752" w:rsidRPr="00382B7D" w:rsidRDefault="009A5752" w:rsidP="00382B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752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 xml:space="preserve"> М.Ю. Вокально-хоровая работа в детском саду. – М.: Издательство </w:t>
      </w:r>
      <w:r w:rsidRPr="00382B7D">
        <w:rPr>
          <w:rFonts w:ascii="Times New Roman" w:hAnsi="Times New Roman" w:cs="Times New Roman"/>
          <w:sz w:val="28"/>
          <w:szCs w:val="28"/>
        </w:rPr>
        <w:t>«Скрипторий 2003», 2010.</w:t>
      </w:r>
    </w:p>
    <w:p w:rsidR="009A5752" w:rsidRPr="00382B7D" w:rsidRDefault="009A5752" w:rsidP="00382B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752">
        <w:rPr>
          <w:rFonts w:ascii="Times New Roman" w:hAnsi="Times New Roman" w:cs="Times New Roman"/>
          <w:sz w:val="28"/>
          <w:szCs w:val="28"/>
        </w:rPr>
        <w:t xml:space="preserve">Кононова Н.Г. Музыкально-дидактические игры дошкольников. М. Просвещение, </w:t>
      </w:r>
      <w:r w:rsidRPr="00382B7D">
        <w:rPr>
          <w:rFonts w:ascii="Times New Roman" w:hAnsi="Times New Roman" w:cs="Times New Roman"/>
          <w:sz w:val="28"/>
          <w:szCs w:val="28"/>
        </w:rPr>
        <w:t>1982г.</w:t>
      </w:r>
    </w:p>
    <w:p w:rsidR="009A5752" w:rsidRPr="00382B7D" w:rsidRDefault="009A5752" w:rsidP="00382B7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752">
        <w:rPr>
          <w:rFonts w:ascii="Times New Roman" w:hAnsi="Times New Roman" w:cs="Times New Roman"/>
          <w:sz w:val="28"/>
          <w:szCs w:val="28"/>
        </w:rPr>
        <w:t xml:space="preserve">Костина Э.П. Камертон. Программа музыкального образования для детей раннего и  </w:t>
      </w:r>
      <w:r w:rsidRPr="00382B7D">
        <w:rPr>
          <w:rFonts w:ascii="Times New Roman" w:hAnsi="Times New Roman" w:cs="Times New Roman"/>
          <w:sz w:val="28"/>
          <w:szCs w:val="28"/>
        </w:rPr>
        <w:t>дошкольного возраста. М. Просвещение, 2004г.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752"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 xml:space="preserve"> Н.А. Музыка – детям. М. Просвещение, 19895г.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752">
        <w:rPr>
          <w:rFonts w:ascii="Times New Roman" w:hAnsi="Times New Roman" w:cs="Times New Roman"/>
          <w:sz w:val="28"/>
          <w:szCs w:val="28"/>
        </w:rPr>
        <w:t>Новикова Г.П. Музыкальное воспитание дошкольников. М. АРКТИ, 2000г.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752">
        <w:rPr>
          <w:rFonts w:ascii="Times New Roman" w:hAnsi="Times New Roman" w:cs="Times New Roman"/>
          <w:sz w:val="28"/>
          <w:szCs w:val="28"/>
        </w:rPr>
        <w:t xml:space="preserve">Орлова Т. М. </w:t>
      </w:r>
      <w:proofErr w:type="spellStart"/>
      <w:r w:rsidRPr="009A5752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 xml:space="preserve"> С.И. Учите детей петь. М. Просвещение, 1986г.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752">
        <w:rPr>
          <w:rFonts w:ascii="Times New Roman" w:hAnsi="Times New Roman" w:cs="Times New Roman"/>
          <w:sz w:val="28"/>
          <w:szCs w:val="28"/>
        </w:rPr>
        <w:t>Пегушина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 xml:space="preserve"> З. Развитие певческих навыков у детей. Дошкольное воспитание № 9, 1988г.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752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 xml:space="preserve"> О.П. Музыкальное воспитание </w:t>
      </w:r>
      <w:proofErr w:type="spellStart"/>
      <w:r w:rsidRPr="009A5752">
        <w:rPr>
          <w:rFonts w:ascii="Times New Roman" w:hAnsi="Times New Roman" w:cs="Times New Roman"/>
          <w:sz w:val="28"/>
          <w:szCs w:val="28"/>
        </w:rPr>
        <w:t>дошкольников.М</w:t>
      </w:r>
      <w:proofErr w:type="spellEnd"/>
      <w:r w:rsidRPr="009A5752">
        <w:rPr>
          <w:rFonts w:ascii="Times New Roman" w:hAnsi="Times New Roman" w:cs="Times New Roman"/>
          <w:sz w:val="28"/>
          <w:szCs w:val="28"/>
        </w:rPr>
        <w:t>. Просвещение, 1984г.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5752">
        <w:rPr>
          <w:rFonts w:ascii="Times New Roman" w:hAnsi="Times New Roman" w:cs="Times New Roman"/>
          <w:sz w:val="28"/>
          <w:szCs w:val="28"/>
        </w:rPr>
        <w:t>Разуваева Н.А. Праздники и развлечения в детском саду. М. Музыка, 2004г.</w:t>
      </w:r>
    </w:p>
    <w:p w:rsidR="009A5752" w:rsidRPr="009A5752" w:rsidRDefault="009A5752" w:rsidP="009A5752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52">
        <w:rPr>
          <w:rFonts w:ascii="Times New Roman" w:eastAsia="Times New Roman" w:hAnsi="Times New Roman" w:cs="Times New Roman"/>
          <w:sz w:val="28"/>
          <w:szCs w:val="28"/>
        </w:rPr>
        <w:t>Савенков А.И. Одаренные дети в детском саду и в школе 2000. Москва.</w:t>
      </w:r>
    </w:p>
    <w:p w:rsidR="009A5752" w:rsidRPr="009A5752" w:rsidRDefault="009A5752" w:rsidP="009A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752" w:rsidRPr="009A5752" w:rsidRDefault="009A5752" w:rsidP="009A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752" w:rsidRPr="004E593D" w:rsidRDefault="009A5752" w:rsidP="009A5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752" w:rsidRPr="004E593D" w:rsidRDefault="009A5752" w:rsidP="009A5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752" w:rsidRPr="004E593D" w:rsidRDefault="009A5752" w:rsidP="009A575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5752" w:rsidRPr="004E593D" w:rsidRDefault="009A5752" w:rsidP="009A575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A5752" w:rsidRPr="00EB5C34" w:rsidRDefault="009A5752" w:rsidP="009A5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Pr="00EB5C34" w:rsidRDefault="009A5752" w:rsidP="009A5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5752" w:rsidRPr="00EB5C34" w:rsidRDefault="009A5752" w:rsidP="009A5752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P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212CB" w:rsidRDefault="005212CB" w:rsidP="005212CB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973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Яна  Рудольфовна Юдина</w:t>
      </w: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9730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Нина Николаевна Сапежинская</w:t>
      </w: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Pr="00297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дополнительного образования</w:t>
      </w: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для детей старшего дошкольного </w:t>
      </w:r>
      <w:r w:rsidRPr="00297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возраста</w:t>
      </w: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7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«Колокольчик»</w:t>
      </w:r>
    </w:p>
    <w:p w:rsidR="00297307" w:rsidRPr="00297307" w:rsidRDefault="00297307" w:rsidP="0029730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73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(два года обучения)</w:t>
      </w:r>
    </w:p>
    <w:p w:rsidR="005212CB" w:rsidRDefault="005212CB" w:rsidP="00297307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7307" w:rsidRDefault="00297307" w:rsidP="0029730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7307" w:rsidRDefault="00297307" w:rsidP="0029730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7307" w:rsidRDefault="00297307" w:rsidP="0029730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05F7" w:rsidRPr="00297307" w:rsidRDefault="00297307" w:rsidP="0029730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307">
        <w:rPr>
          <w:rFonts w:ascii="Times New Roman" w:hAnsi="Times New Roman" w:cs="Times New Roman"/>
          <w:i/>
          <w:sz w:val="28"/>
          <w:szCs w:val="28"/>
        </w:rPr>
        <w:t>Методическое пособие</w:t>
      </w:r>
    </w:p>
    <w:sectPr w:rsidR="001C05F7" w:rsidRPr="00297307" w:rsidSect="001D67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5AE" w:rsidRDefault="005105AE" w:rsidP="00F3360D">
      <w:pPr>
        <w:spacing w:after="0" w:line="240" w:lineRule="auto"/>
      </w:pPr>
      <w:r>
        <w:separator/>
      </w:r>
    </w:p>
  </w:endnote>
  <w:endnote w:type="continuationSeparator" w:id="0">
    <w:p w:rsidR="005105AE" w:rsidRDefault="005105AE" w:rsidP="00F3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671"/>
      <w:docPartObj>
        <w:docPartGallery w:val="Page Numbers (Bottom of Page)"/>
        <w:docPartUnique/>
      </w:docPartObj>
    </w:sdtPr>
    <w:sdtContent>
      <w:p w:rsidR="005105AE" w:rsidRDefault="006420B9">
        <w:pPr>
          <w:pStyle w:val="a6"/>
          <w:jc w:val="right"/>
        </w:pPr>
        <w:r>
          <w:fldChar w:fldCharType="begin"/>
        </w:r>
        <w:r w:rsidR="00816F6A">
          <w:instrText xml:space="preserve"> PAGE   \* MERGEFORMAT </w:instrText>
        </w:r>
        <w:r>
          <w:fldChar w:fldCharType="separate"/>
        </w:r>
        <w:r w:rsidR="00806E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105AE" w:rsidRDefault="005105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5AE" w:rsidRDefault="005105AE" w:rsidP="00F3360D">
      <w:pPr>
        <w:spacing w:after="0" w:line="240" w:lineRule="auto"/>
      </w:pPr>
      <w:r>
        <w:separator/>
      </w:r>
    </w:p>
  </w:footnote>
  <w:footnote w:type="continuationSeparator" w:id="0">
    <w:p w:rsidR="005105AE" w:rsidRDefault="005105AE" w:rsidP="00F33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E16"/>
    <w:multiLevelType w:val="hybridMultilevel"/>
    <w:tmpl w:val="6292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2423"/>
    <w:multiLevelType w:val="hybridMultilevel"/>
    <w:tmpl w:val="03A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273E8"/>
    <w:multiLevelType w:val="hybridMultilevel"/>
    <w:tmpl w:val="4B30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5482A"/>
    <w:multiLevelType w:val="hybridMultilevel"/>
    <w:tmpl w:val="7B72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33C80"/>
    <w:multiLevelType w:val="hybridMultilevel"/>
    <w:tmpl w:val="D29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11223"/>
    <w:multiLevelType w:val="multilevel"/>
    <w:tmpl w:val="F014D1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>
    <w:nsid w:val="3A080B16"/>
    <w:multiLevelType w:val="hybridMultilevel"/>
    <w:tmpl w:val="2BDC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A6B0C"/>
    <w:multiLevelType w:val="hybridMultilevel"/>
    <w:tmpl w:val="FDE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609F2"/>
    <w:multiLevelType w:val="hybridMultilevel"/>
    <w:tmpl w:val="188A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0727B"/>
    <w:multiLevelType w:val="hybridMultilevel"/>
    <w:tmpl w:val="34CC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D033C"/>
    <w:multiLevelType w:val="hybridMultilevel"/>
    <w:tmpl w:val="531E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F5BA3"/>
    <w:multiLevelType w:val="hybridMultilevel"/>
    <w:tmpl w:val="91C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05009"/>
    <w:multiLevelType w:val="hybridMultilevel"/>
    <w:tmpl w:val="82BCC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63CF6"/>
    <w:multiLevelType w:val="hybridMultilevel"/>
    <w:tmpl w:val="B536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9009F"/>
    <w:multiLevelType w:val="hybridMultilevel"/>
    <w:tmpl w:val="F69C6E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5825807"/>
    <w:multiLevelType w:val="hybridMultilevel"/>
    <w:tmpl w:val="5FE8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65EF1"/>
    <w:multiLevelType w:val="hybridMultilevel"/>
    <w:tmpl w:val="7722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E7D23"/>
    <w:multiLevelType w:val="hybridMultilevel"/>
    <w:tmpl w:val="FA88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1592F"/>
    <w:multiLevelType w:val="multilevel"/>
    <w:tmpl w:val="DDA838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6"/>
  </w:num>
  <w:num w:numId="11">
    <w:abstractNumId w:val="13"/>
  </w:num>
  <w:num w:numId="12">
    <w:abstractNumId w:val="17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  <w:num w:numId="17">
    <w:abstractNumId w:val="7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360D"/>
    <w:rsid w:val="0002088D"/>
    <w:rsid w:val="000A74A2"/>
    <w:rsid w:val="000B6E54"/>
    <w:rsid w:val="001C05F7"/>
    <w:rsid w:val="001D6756"/>
    <w:rsid w:val="00267F7F"/>
    <w:rsid w:val="00297307"/>
    <w:rsid w:val="00320543"/>
    <w:rsid w:val="00364E7C"/>
    <w:rsid w:val="00365394"/>
    <w:rsid w:val="00382B7D"/>
    <w:rsid w:val="0046254E"/>
    <w:rsid w:val="004874EE"/>
    <w:rsid w:val="005026D8"/>
    <w:rsid w:val="005105AE"/>
    <w:rsid w:val="005212CB"/>
    <w:rsid w:val="006420B9"/>
    <w:rsid w:val="006B194D"/>
    <w:rsid w:val="0071643B"/>
    <w:rsid w:val="007C7ADB"/>
    <w:rsid w:val="00806E0C"/>
    <w:rsid w:val="00814310"/>
    <w:rsid w:val="0081633D"/>
    <w:rsid w:val="00816F6A"/>
    <w:rsid w:val="008F74B5"/>
    <w:rsid w:val="00910428"/>
    <w:rsid w:val="00933FE4"/>
    <w:rsid w:val="009A5752"/>
    <w:rsid w:val="009E12A6"/>
    <w:rsid w:val="00A57CA9"/>
    <w:rsid w:val="00B32FF7"/>
    <w:rsid w:val="00CA1A6B"/>
    <w:rsid w:val="00CB4E14"/>
    <w:rsid w:val="00E320BB"/>
    <w:rsid w:val="00EA4596"/>
    <w:rsid w:val="00F01ADD"/>
    <w:rsid w:val="00F11734"/>
    <w:rsid w:val="00F3360D"/>
    <w:rsid w:val="00F9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60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3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60D"/>
  </w:style>
  <w:style w:type="paragraph" w:styleId="a6">
    <w:name w:val="footer"/>
    <w:basedOn w:val="a"/>
    <w:link w:val="a7"/>
    <w:uiPriority w:val="99"/>
    <w:unhideWhenUsed/>
    <w:rsid w:val="00F33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60D"/>
  </w:style>
  <w:style w:type="paragraph" w:styleId="a8">
    <w:name w:val="List Paragraph"/>
    <w:basedOn w:val="a"/>
    <w:uiPriority w:val="34"/>
    <w:qFormat/>
    <w:rsid w:val="005026D8"/>
    <w:pPr>
      <w:ind w:left="720"/>
      <w:contextualSpacing/>
    </w:pPr>
  </w:style>
  <w:style w:type="table" w:styleId="a9">
    <w:name w:val="Table Grid"/>
    <w:basedOn w:val="a1"/>
    <w:uiPriority w:val="59"/>
    <w:rsid w:val="0050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8">
    <w:name w:val="c48"/>
    <w:basedOn w:val="a0"/>
    <w:uiPriority w:val="99"/>
    <w:rsid w:val="005026D8"/>
  </w:style>
  <w:style w:type="character" w:customStyle="1" w:styleId="apple-converted-space">
    <w:name w:val="apple-converted-space"/>
    <w:basedOn w:val="a0"/>
    <w:rsid w:val="001C0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emdruzya.ru/search-by/kompozitor-muzyka/%D0%9F%D0%B8%D0%BD%D0%B5%D0%B3%D0%B8%D0%BD%20%D0%90%D0%BB%D0%B5%D0%BA%D1%81%D0%B0%D0%BD%D0%B4%D1%80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40</Pages>
  <Words>8275</Words>
  <Characters>47171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Владелец</cp:lastModifiedBy>
  <cp:revision>22</cp:revision>
  <dcterms:created xsi:type="dcterms:W3CDTF">2016-08-19T11:17:00Z</dcterms:created>
  <dcterms:modified xsi:type="dcterms:W3CDTF">2016-10-24T11:58:00Z</dcterms:modified>
</cp:coreProperties>
</file>