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26" w:rsidRDefault="006F2C26" w:rsidP="006F2C2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2C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Выступление на МО воспитателей старших и подготовительных групп</w:t>
      </w:r>
    </w:p>
    <w:p w:rsidR="006F2C26" w:rsidRDefault="006F2C26" w:rsidP="006F2C2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«Использование метода замещающего онтогенеза на занятиях в ДОУ» </w:t>
      </w:r>
      <w:r w:rsidRPr="006F2C2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Вологдина Е.Н.</w:t>
      </w:r>
    </w:p>
    <w:p w:rsidR="00912C92" w:rsidRPr="00AD3475" w:rsidRDefault="004A5FE2" w:rsidP="00912C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912C92"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дети получали развитие, я в свои занятия включаю упражнения из нейропсихологической программы А.В. Семенович</w:t>
      </w:r>
    </w:p>
    <w:p w:rsidR="007514C9" w:rsidRPr="00AD3475" w:rsidRDefault="007514C9" w:rsidP="007514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7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514C9" w:rsidRPr="00AD3475" w:rsidRDefault="007514C9" w:rsidP="007514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 xml:space="preserve">развивает функцию речевых зон коры головного мозга; </w:t>
      </w:r>
    </w:p>
    <w:p w:rsidR="007514C9" w:rsidRPr="00AD3475" w:rsidRDefault="007514C9" w:rsidP="007514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 xml:space="preserve">активизация интеллектуальной деятельности детей;  </w:t>
      </w:r>
    </w:p>
    <w:p w:rsidR="007514C9" w:rsidRPr="00AD3475" w:rsidRDefault="007514C9" w:rsidP="007514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</w:rPr>
        <w:t>развитие координации движений и мелкой моторики.</w:t>
      </w:r>
      <w:r w:rsidRPr="00AD3475">
        <w:rPr>
          <w:rFonts w:ascii="Times New Roman" w:hAnsi="Times New Roman" w:cs="Times New Roman"/>
          <w:sz w:val="28"/>
          <w:szCs w:val="28"/>
        </w:rPr>
        <w:br/>
      </w: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будут полезны тем детям, развитие которых соответствует возрастным нормам и тем, которые имеют недостаточный уровень психического развития. Данные комплексы построены по принципу «от </w:t>
      </w:r>
      <w:proofErr w:type="gram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простого</w:t>
      </w:r>
      <w:proofErr w:type="gram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сложному». Упражнения подобраны с учетом возраста детей: игровые, с речевым сопровождением, с движением, органично включаются в образовательную деятельность: в начале, в середине, в конце; могут использоваться в качестве </w:t>
      </w:r>
      <w:proofErr w:type="spell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физминуток</w:t>
      </w:r>
      <w:proofErr w:type="spell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снятия утомления, переключения детей с одного задания на другое, в качестве средства концентрации и переключения внимания. Коррекционная работа по данной программе осуществляется в ходе непосредственно образовательной деятельности, а также в совместной деятельности воспитателя с детьми, в различных режимных моментах</w:t>
      </w:r>
      <w:r w:rsidRPr="00AD3475">
        <w:rPr>
          <w:rFonts w:ascii="Times New Roman" w:hAnsi="Times New Roman" w:cs="Times New Roman"/>
          <w:sz w:val="28"/>
          <w:szCs w:val="28"/>
        </w:rPr>
        <w:t>.</w:t>
      </w:r>
    </w:p>
    <w:p w:rsidR="007514C9" w:rsidRPr="00AD3475" w:rsidRDefault="007514C9" w:rsidP="007514C9">
      <w:pPr>
        <w:pStyle w:val="a3"/>
        <w:spacing w:before="0" w:beforeAutospacing="0" w:after="0" w:afterAutospacing="0" w:line="364" w:lineRule="atLeast"/>
        <w:jc w:val="both"/>
        <w:rPr>
          <w:sz w:val="28"/>
          <w:szCs w:val="28"/>
        </w:rPr>
      </w:pPr>
      <w:r w:rsidRPr="00AD3475">
        <w:rPr>
          <w:b/>
          <w:sz w:val="28"/>
          <w:szCs w:val="28"/>
        </w:rPr>
        <w:t>Су Джок</w:t>
      </w:r>
      <w:r w:rsidRPr="00AD3475">
        <w:rPr>
          <w:sz w:val="28"/>
          <w:szCs w:val="28"/>
        </w:rPr>
        <w:t xml:space="preserve">   </w:t>
      </w:r>
      <w:r w:rsidRPr="00AD3475">
        <w:rPr>
          <w:b/>
          <w:sz w:val="28"/>
          <w:szCs w:val="28"/>
        </w:rPr>
        <w:t>терапия</w:t>
      </w:r>
      <w:r w:rsidRPr="00AD3475">
        <w:rPr>
          <w:sz w:val="28"/>
          <w:szCs w:val="28"/>
        </w:rPr>
        <w:t>.  На кистях, стопах и пальцах находятся точки, соответствующие внутренним органам и частям тела. Так в переводе с китайского Су Джок переводиться как Су – кисть, Джок – стопа.</w:t>
      </w:r>
    </w:p>
    <w:p w:rsidR="007514C9" w:rsidRPr="00AD3475" w:rsidRDefault="007514C9" w:rsidP="007514C9">
      <w:pPr>
        <w:pStyle w:val="a3"/>
        <w:spacing w:before="0" w:beforeAutospacing="0" w:after="0" w:afterAutospacing="0" w:line="364" w:lineRule="atLeast"/>
        <w:jc w:val="both"/>
        <w:rPr>
          <w:sz w:val="28"/>
          <w:szCs w:val="28"/>
        </w:rPr>
      </w:pPr>
      <w:r w:rsidRPr="00AD3475">
        <w:rPr>
          <w:sz w:val="28"/>
          <w:szCs w:val="28"/>
        </w:rPr>
        <w:t>Кисть и стопа – это уменьшенные проекции тела человека (голографические отражения в так называемой — системе соответствия).</w:t>
      </w: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мелкая моторика – это совокупность скоординированных действий нервной, мышечной и костной системы при выполнении мелких и точных движений кистями и пальчиками рук. Именно поэтому тренажер имеет другое распространенное название – кистевой массажер.</w:t>
      </w: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развитие мелкой моторики рук непосредственно связано с совершенствованием координации движений, тренировкой зрения, памяти и что самое важное развитием речи. Так занимаясь с этим удивительным массажером, мы можем решить несколько задач одновременно: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на биологически активные точки организма.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Стимулировать речевые зоны коры головного мозга;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внутренних органов, нормализация работы организма в целом.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звуки;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пространственной ориентации;</w:t>
      </w:r>
    </w:p>
    <w:p w:rsidR="007514C9" w:rsidRPr="00AD3475" w:rsidRDefault="007514C9" w:rsidP="007514C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лексико–грамматические категории.</w:t>
      </w: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этот чудо массажер?</w:t>
      </w: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Массажер «Ёжик» или «Каштан» — это полое сферическое изделие из пластмассы с </w:t>
      </w:r>
      <w:proofErr w:type="spellStart"/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шипиками</w:t>
      </w:r>
      <w:proofErr w:type="spellEnd"/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внешней поверхности. Изделие состоит из двух полусфер, которые открываются, как коробочка. Внутри полости может находиться массажер для пальцев рук – от одного до трех пружинных колечек.</w:t>
      </w:r>
    </w:p>
    <w:p w:rsidR="007514C9" w:rsidRPr="00AD3475" w:rsidRDefault="007514C9" w:rsidP="007514C9">
      <w:pPr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звуков.  Дети катают массажные шарики между ладонями, проговаривая стихотворение на автоматизацию звука [</w:t>
      </w:r>
      <w:proofErr w:type="spellStart"/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]: «На сосне сидит сова, говорит она слова...»  С этой же целью можно предложить ребёнку поочерёдно надевать массажные кольца на каждый палец, произнося стихотворный текст пальчиковой гимнастики: " </w:t>
      </w:r>
      <w:proofErr w:type="gramStart"/>
      <w:r w:rsidRPr="00AD34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нашёл (на большой палец), этот пальчик чистить стал (указательный), этот резал (средний), этот ел (безымянный), ну этот всё глядел (мизинец).</w:t>
      </w:r>
      <w:proofErr w:type="gramEnd"/>
    </w:p>
    <w:p w:rsidR="007514C9" w:rsidRPr="00AD3475" w:rsidRDefault="007514C9" w:rsidP="007514C9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лишь некоторые приёмы использования </w:t>
      </w:r>
      <w:proofErr w:type="spell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Су-Джок</w:t>
      </w:r>
      <w:proofErr w:type="spell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 в коррекционно-педагогической работе с детьми. Творческий подход педагогов, использование альтернативных методов и приёмов способствуют более интересному, разнообразному и эффективному проведению занятий и режимных моментов в образовательном учреждении.</w:t>
      </w:r>
    </w:p>
    <w:p w:rsidR="007514C9" w:rsidRPr="00AD3475" w:rsidRDefault="007514C9" w:rsidP="007514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Глазодвигательные упражнения</w:t>
      </w: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взаимодействие. Движения глаз активизируют процесс обучения. Большая часть двигательной коры больших полушарий участвует в мышечных движениях гортани, языка, рта, челюсти, глаз. Упражнения, построенные на движении глаз, языка, челюсти, стимулируют работу лобных долей. А они в свою очередь контролируют мышление, речь, поведение.</w:t>
      </w:r>
    </w:p>
    <w:p w:rsidR="007514C9" w:rsidRPr="00AD3475" w:rsidRDefault="007514C9" w:rsidP="007514C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D3475">
        <w:rPr>
          <w:sz w:val="28"/>
          <w:szCs w:val="28"/>
        </w:rPr>
        <w:t>Гимнастика для глаз проводиться несколько (от 2 до 6) раз в течение дня по 2-5 минут.</w:t>
      </w:r>
    </w:p>
    <w:p w:rsidR="007514C9" w:rsidRPr="00AD3475" w:rsidRDefault="007514C9" w:rsidP="007514C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D3475">
        <w:rPr>
          <w:sz w:val="28"/>
          <w:szCs w:val="28"/>
        </w:rPr>
        <w:t>Гимнастику можно проводить в любой части занятия (в начале, середине или в конце) с учетом возрастных, зрительных и двигательных возможностей детей.</w:t>
      </w:r>
    </w:p>
    <w:p w:rsidR="007514C9" w:rsidRPr="00AD3475" w:rsidRDefault="007514C9" w:rsidP="007514C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D3475">
        <w:rPr>
          <w:sz w:val="28"/>
          <w:szCs w:val="28"/>
        </w:rPr>
        <w:lastRenderedPageBreak/>
        <w:t>Примерный комплекс упражнений для глаз может быть выполнен целиком, а также может служить основой для выбора упражнений, соответствующих текущему состоянию зрительной функции.</w:t>
      </w:r>
    </w:p>
    <w:p w:rsidR="007514C9" w:rsidRPr="004538F2" w:rsidRDefault="007514C9" w:rsidP="007514C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38F2">
        <w:rPr>
          <w:color w:val="000000"/>
          <w:sz w:val="28"/>
          <w:szCs w:val="28"/>
        </w:rPr>
        <w:t xml:space="preserve">Зрительная гимнастика проводится по словесным указаниям воспитателя, с использованием стихов и </w:t>
      </w:r>
      <w:proofErr w:type="spellStart"/>
      <w:r w:rsidRPr="004538F2">
        <w:rPr>
          <w:color w:val="000000"/>
          <w:sz w:val="28"/>
          <w:szCs w:val="28"/>
        </w:rPr>
        <w:t>потешек</w:t>
      </w:r>
      <w:proofErr w:type="spellEnd"/>
      <w:r w:rsidRPr="004538F2">
        <w:rPr>
          <w:color w:val="000000"/>
          <w:sz w:val="28"/>
          <w:szCs w:val="28"/>
        </w:rPr>
        <w:t>. </w:t>
      </w:r>
    </w:p>
    <w:p w:rsidR="007514C9" w:rsidRPr="004538F2" w:rsidRDefault="007514C9" w:rsidP="007514C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38F2">
        <w:rPr>
          <w:color w:val="000000"/>
          <w:sz w:val="28"/>
          <w:szCs w:val="28"/>
        </w:rPr>
        <w:t>Педагогу, воспитателю, который играет с ребенком желательно знать стихотворный текст наизусть.</w:t>
      </w:r>
    </w:p>
    <w:p w:rsidR="007514C9" w:rsidRDefault="007514C9" w:rsidP="00D071A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538F2">
        <w:rPr>
          <w:color w:val="000000"/>
          <w:sz w:val="28"/>
          <w:szCs w:val="28"/>
        </w:rPr>
        <w:t>Хорошо подбирать предметы в соответствии с тематикой занятий. Например, при изучении насекомых для зрительного ориентира можно использовать фигурку яркой бабочки и т.п.</w:t>
      </w:r>
    </w:p>
    <w:p w:rsidR="00D071A4" w:rsidRPr="00D071A4" w:rsidRDefault="00D071A4" w:rsidP="00D071A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912C92" w:rsidRPr="00AD3475" w:rsidRDefault="00912C92" w:rsidP="00912C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Дыхательные упражнения</w:t>
      </w: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улучшают ритмику организма, развивают самоконтроль и произвольность. Дыхание можно сочетать с упражнениями для языка и глаз. Эффективным приемом считается подключение к дыхательным упражнениям визуальной и сенсорной системы (надувание цветных шариков, вдыхание солнечного света и т.д.). Задержка дыхания активизирует работу стволовых структур мозга, которые стимулируют его дальнейшее развитие. </w:t>
      </w:r>
    </w:p>
    <w:p w:rsidR="007514C9" w:rsidRPr="00A25982" w:rsidRDefault="007514C9" w:rsidP="007514C9">
      <w:pPr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b/>
          <w:sz w:val="28"/>
          <w:szCs w:val="28"/>
        </w:rPr>
        <w:t>Физкультминутки.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82">
        <w:rPr>
          <w:rFonts w:ascii="Times New Roman" w:hAnsi="Times New Roman" w:cs="Times New Roman"/>
          <w:sz w:val="28"/>
          <w:szCs w:val="28"/>
        </w:rPr>
        <w:t>Двигательный и игровой компонент физкультминуток и динам</w:t>
      </w:r>
      <w:r>
        <w:rPr>
          <w:rFonts w:ascii="Times New Roman" w:hAnsi="Times New Roman" w:cs="Times New Roman"/>
          <w:sz w:val="28"/>
          <w:szCs w:val="28"/>
        </w:rPr>
        <w:t>ических пауз должен способство</w:t>
      </w:r>
      <w:r w:rsidRPr="00A25982">
        <w:rPr>
          <w:rFonts w:ascii="Times New Roman" w:hAnsi="Times New Roman" w:cs="Times New Roman"/>
          <w:sz w:val="28"/>
          <w:szCs w:val="28"/>
        </w:rPr>
        <w:t xml:space="preserve">вать не только повышению двигательной активности, но и физическому, психическому и речевому развитию в целом. Поэтому подбор упражнений необходимо соотносить не только с </w:t>
      </w:r>
      <w:proofErr w:type="spellStart"/>
      <w:r w:rsidRPr="00A259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82">
        <w:rPr>
          <w:rFonts w:ascii="Times New Roman" w:hAnsi="Times New Roman" w:cs="Times New Roman"/>
          <w:sz w:val="28"/>
          <w:szCs w:val="28"/>
        </w:rPr>
        <w:t xml:space="preserve">- образовательными задачами занятий, прогулок и других режимных моментов, но и с возрастом и уровнем развития детей. Потребность в двигательной активности у детей дошкольного возраста очень велика. Ограничение активности в этот период может привести к задержке психического и речевого развития ребенка. Важно поощрять различные формы двигательной активности: подвижные и спортивные игры, </w:t>
      </w:r>
      <w:proofErr w:type="spellStart"/>
      <w:r w:rsidRPr="00A25982">
        <w:rPr>
          <w:rFonts w:ascii="Times New Roman" w:hAnsi="Times New Roman" w:cs="Times New Roman"/>
          <w:sz w:val="28"/>
          <w:szCs w:val="28"/>
        </w:rPr>
        <w:t>упра</w:t>
      </w:r>
      <w:proofErr w:type="gramStart"/>
      <w:r w:rsidRPr="00A25982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A259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5982">
        <w:rPr>
          <w:rFonts w:ascii="Times New Roman" w:hAnsi="Times New Roman" w:cs="Times New Roman"/>
          <w:sz w:val="28"/>
          <w:szCs w:val="28"/>
        </w:rPr>
        <w:t xml:space="preserve"> нения на развитие жизненно важных движений (ходьба, бег, ползанье, лазанье, метание, упражнения в равновесии). Основными средствами развития двигательных навыков в ДОУ являются физкультурные занятия.</w:t>
      </w:r>
    </w:p>
    <w:p w:rsidR="004538F2" w:rsidRPr="00E36A93" w:rsidRDefault="007514C9" w:rsidP="00912C92">
      <w:pPr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 xml:space="preserve">Помимо физкультурных занятий в ДОУ двигательную активность детей необходимо развивать за счет увеличения динамического компонента различных видов деятельности: введение физкультурных пауз во время занятий, сопровождение бытовых моментов различными </w:t>
      </w:r>
      <w:proofErr w:type="spellStart"/>
      <w:r w:rsidRPr="00A2598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25982">
        <w:rPr>
          <w:rFonts w:ascii="Times New Roman" w:hAnsi="Times New Roman" w:cs="Times New Roman"/>
          <w:sz w:val="28"/>
          <w:szCs w:val="28"/>
        </w:rPr>
        <w:t xml:space="preserve"> и движениями, двигательных разрядок во время игр, динамических пауз между занятиями и т. д.</w:t>
      </w:r>
    </w:p>
    <w:p w:rsidR="00912C92" w:rsidRPr="00AD3475" w:rsidRDefault="00912C92" w:rsidP="00912C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C9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Упражнения на релаксацию</w:t>
      </w:r>
      <w:r w:rsidRPr="00912C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проводятся в начале занятия с целью настройки или в конце с целью интеграции приобретенного в ходе занятий </w:t>
      </w: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опыта. Способствуют расслаблению, самонаблюдению, воспоминаниям событий и ощущений и являются единым процессом.</w:t>
      </w:r>
    </w:p>
    <w:p w:rsidR="009872C0" w:rsidRPr="00AD3475" w:rsidRDefault="009872C0" w:rsidP="00912C92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</w:t>
      </w:r>
      <w:r w:rsidRPr="00AD34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872C0" w:rsidRPr="00AD3475" w:rsidRDefault="009872C0" w:rsidP="00912C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В использовании приёмов релаксации важно придерживаться техники поэтапного перехода в состояние расслабления. Упражнения рекомендуется выполнять в сопровождении приятной, спокойной музыки.</w:t>
      </w:r>
    </w:p>
    <w:p w:rsidR="00AD3475" w:rsidRDefault="00AD3475" w:rsidP="00912C9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Комплексное использование упражнений позволяет снизить утомляемость, улучшить эмоциональный настрой и повысить работоспособность детей на занятиях, а это  в свою очередь активизирует и раскрепощает детей.</w:t>
      </w:r>
    </w:p>
    <w:p w:rsidR="00AD3475" w:rsidRDefault="00AD3475" w:rsidP="00912C9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5ABC" w:rsidRPr="00AD3475" w:rsidRDefault="00225ABC" w:rsidP="00912C9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Литература: </w:t>
      </w:r>
    </w:p>
    <w:p w:rsidR="00225ABC" w:rsidRPr="00AD3475" w:rsidRDefault="00225ABC" w:rsidP="006501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Сиротюк А.Л. Нейропсихологическое и психофизиологическое сопровождение обучения. — М.: ТЦ Сфера, 2003. </w:t>
      </w:r>
    </w:p>
    <w:p w:rsidR="00225ABC" w:rsidRPr="00AD3475" w:rsidRDefault="00225ABC" w:rsidP="006501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Сиротюк А.Л., Сиротюк А.С. Современная методика развития детей от рождения до 9 лет. – М.: ТЦ Сфера, 2009.</w:t>
      </w:r>
    </w:p>
    <w:p w:rsidR="006501B3" w:rsidRPr="00AD3475" w:rsidRDefault="006501B3" w:rsidP="006501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Семенович А.В. и др. Комплексная нейропсихологическая коррекция и </w:t>
      </w:r>
      <w:proofErr w:type="spell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абилитация</w:t>
      </w:r>
      <w:proofErr w:type="spell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отклоняющегося развития [Текст] / А.В. Семенович. - М., 2001.</w:t>
      </w:r>
    </w:p>
    <w:p w:rsidR="006501B3" w:rsidRPr="00AD3475" w:rsidRDefault="006501B3" w:rsidP="006501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Савина Л. П. Пальчиковая гимнастика для развития речи дошкольников [Текст] / Л.П. Савина. – М.: ООО “Издательство АСТ”, 2004. - 44 </w:t>
      </w:r>
      <w:proofErr w:type="gram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38F2" w:rsidRPr="00AD3475" w:rsidRDefault="004538F2" w:rsidP="006501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Зрительная гимнастика для детей 2-7 лет/ авт.-сост. </w:t>
      </w:r>
      <w:proofErr w:type="spellStart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Е.А.Чевычелова</w:t>
      </w:r>
      <w:proofErr w:type="spellEnd"/>
      <w:r w:rsidRPr="00AD3475">
        <w:rPr>
          <w:rFonts w:ascii="Times New Roman" w:hAnsi="Times New Roman" w:cs="Times New Roman"/>
          <w:sz w:val="28"/>
          <w:szCs w:val="28"/>
          <w:shd w:val="clear" w:color="auto" w:fill="FFFFFF"/>
        </w:rPr>
        <w:t>. – Волгоград: Учитель, 2013. – 123с.</w:t>
      </w:r>
    </w:p>
    <w:p w:rsidR="00225ABC" w:rsidRPr="00912C92" w:rsidRDefault="00225ABC" w:rsidP="00912C9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5ABC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25ABC" w:rsidRPr="00912C92" w:rsidSect="006F2C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9BA"/>
    <w:multiLevelType w:val="hybridMultilevel"/>
    <w:tmpl w:val="1570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57A92"/>
    <w:multiLevelType w:val="hybridMultilevel"/>
    <w:tmpl w:val="F438B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0CF6"/>
    <w:multiLevelType w:val="multilevel"/>
    <w:tmpl w:val="594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8621D"/>
    <w:multiLevelType w:val="hybridMultilevel"/>
    <w:tmpl w:val="7EC0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12C92"/>
    <w:rsid w:val="00225ABC"/>
    <w:rsid w:val="004538F2"/>
    <w:rsid w:val="004A5FE2"/>
    <w:rsid w:val="006130B3"/>
    <w:rsid w:val="006501B3"/>
    <w:rsid w:val="006704A3"/>
    <w:rsid w:val="006F2C26"/>
    <w:rsid w:val="007139BB"/>
    <w:rsid w:val="007514C9"/>
    <w:rsid w:val="007D24B7"/>
    <w:rsid w:val="008879C3"/>
    <w:rsid w:val="00912C92"/>
    <w:rsid w:val="009872C0"/>
    <w:rsid w:val="00A25982"/>
    <w:rsid w:val="00A4450F"/>
    <w:rsid w:val="00AD3475"/>
    <w:rsid w:val="00B43C08"/>
    <w:rsid w:val="00C27480"/>
    <w:rsid w:val="00D071A4"/>
    <w:rsid w:val="00DB3141"/>
    <w:rsid w:val="00E36A93"/>
    <w:rsid w:val="00E8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2C92"/>
  </w:style>
  <w:style w:type="paragraph" w:styleId="a3">
    <w:name w:val="Normal (Web)"/>
    <w:basedOn w:val="a"/>
    <w:uiPriority w:val="99"/>
    <w:unhideWhenUsed/>
    <w:rsid w:val="004A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9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samsung2</dc:creator>
  <cp:lastModifiedBy>Владелец</cp:lastModifiedBy>
  <cp:revision>7</cp:revision>
  <cp:lastPrinted>2016-01-29T11:10:00Z</cp:lastPrinted>
  <dcterms:created xsi:type="dcterms:W3CDTF">2015-11-29T07:45:00Z</dcterms:created>
  <dcterms:modified xsi:type="dcterms:W3CDTF">2016-01-29T11:10:00Z</dcterms:modified>
</cp:coreProperties>
</file>