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63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-465455</wp:posOffset>
            </wp:positionV>
            <wp:extent cx="7648575" cy="10868025"/>
            <wp:effectExtent l="19050" t="0" r="9525" b="0"/>
            <wp:wrapNone/>
            <wp:docPr id="1" name="Рисунок 1" descr="http://detsad-kitty.ru/uploads/posts/2013-02/1359969832_oblozhka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3-02/1359969832_oblozhka-kopiy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86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F15371" w:rsidRDefault="00F15371" w:rsidP="00977763">
      <w:pPr>
        <w:shd w:val="clear" w:color="auto" w:fill="FFFFFF"/>
        <w:spacing w:after="150" w:line="408" w:lineRule="atLeast"/>
        <w:rPr>
          <w:rFonts w:ascii="Helvetica" w:eastAsia="Times New Roman" w:hAnsi="Helvetica" w:cs="Helvetica"/>
          <w:i/>
          <w:iCs/>
          <w:color w:val="6B6B6B"/>
          <w:sz w:val="24"/>
          <w:szCs w:val="24"/>
          <w:u w:val="single"/>
          <w:lang w:eastAsia="ru-RU"/>
        </w:rPr>
      </w:pPr>
    </w:p>
    <w:p w:rsidR="00B11028" w:rsidRDefault="00B11028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</w:pP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  <w:lastRenderedPageBreak/>
        <w:t>Упражнение №1 Ныряльщик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морском дне лежат сокровища, чтобы их достать за ними нужно нырнуть. В положении стоя сделать по 2 </w:t>
      </w:r>
      <w:proofErr w:type="gramStart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спокойных</w:t>
      </w:r>
      <w:proofErr w:type="gramEnd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вдоха и 2 спокойных выдоха, а на третьем вдохе задержать дыхание и зажать нос пальцами. Присесть (нырнуть) и задержать дыхание как можно дольше, затем встать (вынырнуть) и медленно выдохнуть.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  <w:t>Упражнение №2 Воздушный шарик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Лежа на ровной поверхности положить две руки на живот, во время вдоха надувается живот, как будто там надувается воздушный шарик, задержать дыхание на 5 секунд и медленно выдохнуть, задержать дыхание еще на 5 секунд. Повторять 5 раз без остановок.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  <w:t>Упражнение №3 Хомяк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10 шагов раздув щеки как хомяк, хлопнув по щекам руками выпустить воздух и сделать еще 5 шагов дыша носом.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  <w:t>Упражнение №4 Волны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Лежим на ровной поверхности, ножки вместе, ручки по швам. При вдохе подымаем руки вверх, пока они не дотронутся пола за головой, на выдохе возвращаем руки назад. Выполнять 5 раз.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  <w:t>Упражнение №5 Ножнички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Сидя на стуле вытянуть руки вперед, ладони обращены вниз. На вдохе левая рука </w:t>
      </w:r>
      <w:proofErr w:type="gramStart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подымается</w:t>
      </w:r>
      <w:proofErr w:type="gramEnd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вверх, правая — опускается вниз, а на выдохе левая рука опускается вниз, правая подымается вверх. Руки сгибаются только в районе плеча. Выполнить 10 раз без перерывов.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  <w:t>Упражнение №6 Тоннель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Зажав одну ноздрю пальцем, сделать по 10 вдохов и выдохов носом, затем повторить тоже </w:t>
      </w:r>
      <w:proofErr w:type="gramStart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другой ноздри.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u w:val="single"/>
          <w:lang w:eastAsia="ru-RU"/>
        </w:rPr>
        <w:t>Упражнение №7 Насос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положении стоя быстро вдохнуть воздух, одновременно сгибая руки в локтях и ладонями вверх поднимать их вдоль тела к подмышкам. </w:t>
      </w:r>
      <w:proofErr w:type="gramStart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Выдохнуть</w:t>
      </w:r>
      <w:proofErr w:type="gramEnd"/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выпрямляя руки вдоль тела в начальное положение ладонями вниз. Выполнить 5 раз.</w:t>
      </w:r>
    </w:p>
    <w:p w:rsidR="00B11028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некоторые упражнения ребенку не даются, то возможно ему еще рановато их выполнять, просто дайте ему время и попробуйте еще раз через 3-4 недели. </w:t>
      </w:r>
    </w:p>
    <w:p w:rsidR="00977763" w:rsidRPr="00977763" w:rsidRDefault="00B11028" w:rsidP="00B11028">
      <w:pPr>
        <w:shd w:val="clear" w:color="auto" w:fill="FFFFFF"/>
        <w:spacing w:after="150" w:line="408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И</w:t>
      </w:r>
      <w:r w:rsidR="00977763" w:rsidRPr="0097776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гры на развитие дыхания</w:t>
      </w:r>
      <w:r w:rsidRPr="00B1102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Рисунки на стекле</w:t>
      </w:r>
      <w:r w:rsidRPr="00F153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занятие придется по душе всем детям. Надо сделать хороший выдох на стекло</w:t>
      </w:r>
      <w:r w:rsidR="00B1102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оно запотело и пальчиком сделать рисунок.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Мыльные пузыри</w:t>
      </w:r>
      <w:r w:rsidRPr="00F153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Надувая мыльные пузыри, дети отлично проведут время и будут неосознанно делать дыхательную гимнастику.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Индейцы</w:t>
      </w:r>
      <w:r w:rsidRPr="00F153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игры нужно издавать боевой клич индейцев. Кричать</w:t>
      </w:r>
      <w:r w:rsidR="00B1102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открывая, то закрывая ладонью рот.</w:t>
      </w:r>
    </w:p>
    <w:p w:rsidR="00977763" w:rsidRPr="00977763" w:rsidRDefault="00977763" w:rsidP="00977763">
      <w:pPr>
        <w:shd w:val="clear" w:color="auto" w:fill="FFFFFF"/>
        <w:spacing w:after="150" w:line="408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028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Пузырьки</w:t>
      </w:r>
      <w:r w:rsidRPr="00F153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Наполните стакан водой и дайте ребенку трубочку, чтобы он выдыхал через нее и делал пузырьки. Ваша задача следить</w:t>
      </w:r>
      <w:r w:rsidR="00B1102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777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ребенок не раздувал щеки.</w:t>
      </w:r>
    </w:p>
    <w:p w:rsidR="00E10DA4" w:rsidRPr="00F15371" w:rsidRDefault="0088098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2626360</wp:posOffset>
            </wp:positionV>
            <wp:extent cx="3695700" cy="2314575"/>
            <wp:effectExtent l="19050" t="0" r="0" b="0"/>
            <wp:wrapNone/>
            <wp:docPr id="4" name="Рисунок 4" descr="http://www.motto.net.ua/download.php?file=201209/1440x900/motto.net.ua-1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tto.net.ua/download.php?file=201209/1440x900/motto.net.ua-13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3664585</wp:posOffset>
            </wp:positionV>
            <wp:extent cx="3952875" cy="2628900"/>
            <wp:effectExtent l="19050" t="0" r="9525" b="0"/>
            <wp:wrapNone/>
            <wp:docPr id="7" name="Рисунок 7" descr="http://www.happy-giraffe.ru/upload/userfiles/images/2012/02/16/941052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ppy-giraffe.ru/upload/userfiles/images/2012/02/16/9410524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028">
        <w:rPr>
          <w:noProof/>
          <w:lang w:eastAsia="ru-RU"/>
        </w:rPr>
        <w:drawing>
          <wp:inline distT="0" distB="0" distL="0" distR="0">
            <wp:extent cx="3952875" cy="2630014"/>
            <wp:effectExtent l="19050" t="0" r="9525" b="0"/>
            <wp:docPr id="10" name="Рисунок 10" descr="http://a2b2.ru/storage/images/kindergardens/8211/section/4221/main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2b2.ru/storage/images/kindergardens/8211/section/4221/main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854" b="3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702" cy="263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DA4" w:rsidRPr="00F15371" w:rsidSect="00B1102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63"/>
    <w:rsid w:val="00880988"/>
    <w:rsid w:val="00977763"/>
    <w:rsid w:val="00B11028"/>
    <w:rsid w:val="00E10DA4"/>
    <w:rsid w:val="00F1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A4"/>
  </w:style>
  <w:style w:type="paragraph" w:styleId="2">
    <w:name w:val="heading 2"/>
    <w:basedOn w:val="a"/>
    <w:link w:val="20"/>
    <w:uiPriority w:val="9"/>
    <w:qFormat/>
    <w:rsid w:val="00977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7763"/>
    <w:rPr>
      <w:i/>
      <w:iCs/>
    </w:rPr>
  </w:style>
  <w:style w:type="character" w:styleId="a5">
    <w:name w:val="Strong"/>
    <w:basedOn w:val="a0"/>
    <w:uiPriority w:val="22"/>
    <w:qFormat/>
    <w:rsid w:val="00977763"/>
    <w:rPr>
      <w:b/>
      <w:bCs/>
    </w:rPr>
  </w:style>
  <w:style w:type="character" w:customStyle="1" w:styleId="apple-converted-space">
    <w:name w:val="apple-converted-space"/>
    <w:basedOn w:val="a0"/>
    <w:rsid w:val="00977763"/>
  </w:style>
  <w:style w:type="paragraph" w:styleId="a6">
    <w:name w:val="Balloon Text"/>
    <w:basedOn w:val="a"/>
    <w:link w:val="a7"/>
    <w:uiPriority w:val="99"/>
    <w:semiHidden/>
    <w:unhideWhenUsed/>
    <w:rsid w:val="00F1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2016-10-29T17:00:00Z</dcterms:created>
  <dcterms:modified xsi:type="dcterms:W3CDTF">2016-10-29T18:42:00Z</dcterms:modified>
</cp:coreProperties>
</file>