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B8" w:rsidRDefault="00E05153">
      <w:pPr>
        <w:spacing w:after="0" w:line="276" w:lineRule="auto"/>
        <w:ind w:left="178" w:right="187" w:firstLine="0"/>
        <w:jc w:val="center"/>
        <w:rPr>
          <w:b/>
          <w:sz w:val="28"/>
        </w:rPr>
      </w:pPr>
      <w:r w:rsidRPr="00E05153">
        <w:rPr>
          <w:b/>
          <w:noProof/>
          <w:sz w:val="28"/>
        </w:rPr>
        <w:drawing>
          <wp:inline distT="0" distB="0" distL="0" distR="0">
            <wp:extent cx="6393815" cy="9035089"/>
            <wp:effectExtent l="0" t="0" r="6985" b="0"/>
            <wp:docPr id="1" name="Рисунок 1" descr="C:\Users\ДОУ №4 (2)\Desktop\Новая папка\IMG_20191213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 №4 (2)\Desktop\Новая папка\IMG_20191213_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903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37B8" w:rsidRPr="001437B8" w:rsidRDefault="001437B8" w:rsidP="001437B8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1437B8">
        <w:rPr>
          <w:b/>
          <w:color w:val="auto"/>
          <w:szCs w:val="24"/>
        </w:rPr>
        <w:lastRenderedPageBreak/>
        <w:t>ПРИНЯТО</w:t>
      </w:r>
      <w:r w:rsidRPr="001437B8">
        <w:rPr>
          <w:color w:val="auto"/>
          <w:szCs w:val="24"/>
        </w:rPr>
        <w:t xml:space="preserve">: решением                                                                                               </w:t>
      </w:r>
      <w:r w:rsidRPr="001437B8">
        <w:rPr>
          <w:b/>
          <w:color w:val="auto"/>
          <w:szCs w:val="24"/>
        </w:rPr>
        <w:t>УТВЕРЖДЕНО:</w:t>
      </w:r>
      <w:r w:rsidRPr="001437B8">
        <w:rPr>
          <w:color w:val="auto"/>
          <w:szCs w:val="24"/>
        </w:rPr>
        <w:t xml:space="preserve"> </w:t>
      </w:r>
    </w:p>
    <w:p w:rsidR="001437B8" w:rsidRPr="001437B8" w:rsidRDefault="001437B8" w:rsidP="001437B8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1437B8">
        <w:rPr>
          <w:color w:val="auto"/>
          <w:szCs w:val="24"/>
        </w:rPr>
        <w:t xml:space="preserve">Общего собрания трудового коллектива                                                             заведующий МДОУ </w:t>
      </w:r>
    </w:p>
    <w:p w:rsidR="001437B8" w:rsidRPr="001437B8" w:rsidRDefault="001437B8" w:rsidP="001437B8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1437B8">
        <w:rPr>
          <w:color w:val="auto"/>
          <w:szCs w:val="24"/>
        </w:rPr>
        <w:t>« »__________ 2019</w:t>
      </w:r>
      <w:r>
        <w:rPr>
          <w:color w:val="auto"/>
          <w:szCs w:val="24"/>
        </w:rPr>
        <w:t xml:space="preserve"> </w:t>
      </w:r>
      <w:r w:rsidRPr="001437B8">
        <w:rPr>
          <w:color w:val="auto"/>
          <w:szCs w:val="24"/>
        </w:rPr>
        <w:t>г.                                                                       МДОУ   д/с №4 «Олимпийский»</w:t>
      </w:r>
    </w:p>
    <w:p w:rsidR="001437B8" w:rsidRPr="001437B8" w:rsidRDefault="001437B8" w:rsidP="001437B8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1437B8">
        <w:rPr>
          <w:color w:val="auto"/>
          <w:szCs w:val="24"/>
        </w:rPr>
        <w:t>Протокол №_____                                                                               __________ А.В. Шереметьева</w:t>
      </w:r>
    </w:p>
    <w:p w:rsidR="001437B8" w:rsidRPr="001437B8" w:rsidRDefault="001437B8" w:rsidP="001437B8">
      <w:pPr>
        <w:spacing w:after="0" w:line="240" w:lineRule="auto"/>
        <w:ind w:left="0" w:right="282" w:firstLine="0"/>
        <w:jc w:val="right"/>
        <w:rPr>
          <w:color w:val="auto"/>
          <w:szCs w:val="24"/>
        </w:rPr>
      </w:pPr>
      <w:r w:rsidRPr="001437B8">
        <w:rPr>
          <w:color w:val="auto"/>
          <w:szCs w:val="24"/>
        </w:rPr>
        <w:t xml:space="preserve">                                                                                                            приказ № 94/01-08  </w:t>
      </w:r>
    </w:p>
    <w:p w:rsidR="001437B8" w:rsidRPr="001437B8" w:rsidRDefault="001437B8" w:rsidP="001437B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1437B8">
        <w:rPr>
          <w:color w:val="auto"/>
          <w:szCs w:val="24"/>
        </w:rPr>
        <w:t xml:space="preserve">                                                                                                                       от </w:t>
      </w:r>
      <w:proofErr w:type="gramStart"/>
      <w:r w:rsidRPr="001437B8">
        <w:rPr>
          <w:color w:val="auto"/>
          <w:szCs w:val="24"/>
        </w:rPr>
        <w:t>« 02</w:t>
      </w:r>
      <w:proofErr w:type="gramEnd"/>
      <w:r w:rsidRPr="001437B8">
        <w:rPr>
          <w:color w:val="auto"/>
          <w:szCs w:val="24"/>
        </w:rPr>
        <w:t>» сентября 2019 г.</w:t>
      </w:r>
    </w:p>
    <w:p w:rsidR="001437B8" w:rsidRDefault="001437B8">
      <w:pPr>
        <w:spacing w:after="0" w:line="276" w:lineRule="auto"/>
        <w:ind w:left="178" w:right="187" w:firstLine="0"/>
        <w:jc w:val="center"/>
        <w:rPr>
          <w:b/>
          <w:sz w:val="28"/>
        </w:rPr>
      </w:pPr>
    </w:p>
    <w:p w:rsidR="001437B8" w:rsidRDefault="001437B8" w:rsidP="001437B8">
      <w:pPr>
        <w:spacing w:after="0" w:line="276" w:lineRule="auto"/>
        <w:ind w:left="178" w:right="-279" w:firstLine="0"/>
        <w:jc w:val="center"/>
        <w:rPr>
          <w:b/>
          <w:sz w:val="28"/>
        </w:rPr>
      </w:pPr>
    </w:p>
    <w:p w:rsidR="00A26DAD" w:rsidRPr="001437B8" w:rsidRDefault="00A26DAD">
      <w:pPr>
        <w:spacing w:after="0" w:line="276" w:lineRule="auto"/>
        <w:ind w:left="178" w:right="187" w:firstLine="0"/>
        <w:jc w:val="center"/>
        <w:rPr>
          <w:b/>
          <w:szCs w:val="24"/>
        </w:rPr>
      </w:pPr>
      <w:r w:rsidRPr="001437B8">
        <w:rPr>
          <w:b/>
          <w:szCs w:val="24"/>
        </w:rPr>
        <w:t xml:space="preserve">Правила </w:t>
      </w:r>
      <w:r w:rsidR="00436632" w:rsidRPr="001437B8">
        <w:rPr>
          <w:b/>
          <w:szCs w:val="24"/>
        </w:rPr>
        <w:t>использования</w:t>
      </w:r>
      <w:r w:rsidRPr="001437B8">
        <w:rPr>
          <w:b/>
          <w:szCs w:val="24"/>
        </w:rPr>
        <w:t xml:space="preserve"> сет</w:t>
      </w:r>
      <w:r w:rsidR="00436632" w:rsidRPr="001437B8">
        <w:rPr>
          <w:b/>
          <w:szCs w:val="24"/>
        </w:rPr>
        <w:t>и</w:t>
      </w:r>
      <w:r w:rsidRPr="001437B8">
        <w:rPr>
          <w:b/>
          <w:szCs w:val="24"/>
        </w:rPr>
        <w:t xml:space="preserve"> Интернет и локальной сет</w:t>
      </w:r>
      <w:r w:rsidR="00436632" w:rsidRPr="001437B8">
        <w:rPr>
          <w:b/>
          <w:szCs w:val="24"/>
        </w:rPr>
        <w:t>и</w:t>
      </w:r>
    </w:p>
    <w:p w:rsidR="001437B8" w:rsidRDefault="00A26DAD">
      <w:pPr>
        <w:spacing w:after="0" w:line="276" w:lineRule="auto"/>
        <w:ind w:left="178" w:right="187" w:firstLine="0"/>
        <w:jc w:val="center"/>
        <w:rPr>
          <w:b/>
          <w:szCs w:val="24"/>
        </w:rPr>
      </w:pPr>
      <w:r w:rsidRPr="001437B8">
        <w:rPr>
          <w:b/>
          <w:szCs w:val="24"/>
        </w:rPr>
        <w:t xml:space="preserve"> </w:t>
      </w:r>
      <w:r w:rsidR="00CE3152" w:rsidRPr="001437B8">
        <w:rPr>
          <w:b/>
          <w:szCs w:val="24"/>
        </w:rPr>
        <w:t xml:space="preserve">  в </w:t>
      </w:r>
      <w:r w:rsidRPr="001437B8">
        <w:rPr>
          <w:b/>
          <w:szCs w:val="24"/>
        </w:rPr>
        <w:t>Муниципальном</w:t>
      </w:r>
      <w:r w:rsidR="00CE3152" w:rsidRPr="001437B8">
        <w:rPr>
          <w:b/>
          <w:szCs w:val="24"/>
        </w:rPr>
        <w:t xml:space="preserve"> дошкольном образовательном учреждении детском саду </w:t>
      </w:r>
    </w:p>
    <w:p w:rsidR="00837326" w:rsidRPr="001437B8" w:rsidRDefault="00CE3152">
      <w:pPr>
        <w:spacing w:after="0" w:line="276" w:lineRule="auto"/>
        <w:ind w:left="178" w:right="187" w:firstLine="0"/>
        <w:jc w:val="center"/>
        <w:rPr>
          <w:b/>
          <w:szCs w:val="24"/>
        </w:rPr>
      </w:pPr>
      <w:r w:rsidRPr="001437B8">
        <w:rPr>
          <w:b/>
          <w:szCs w:val="24"/>
        </w:rPr>
        <w:t xml:space="preserve">№ </w:t>
      </w:r>
      <w:r w:rsidR="00A26DAD" w:rsidRPr="001437B8">
        <w:rPr>
          <w:b/>
          <w:szCs w:val="24"/>
        </w:rPr>
        <w:t>4 «Олимпийский»</w:t>
      </w:r>
      <w:r w:rsidRPr="001437B8">
        <w:rPr>
          <w:b/>
          <w:szCs w:val="24"/>
        </w:rPr>
        <w:t xml:space="preserve"> </w:t>
      </w:r>
    </w:p>
    <w:p w:rsidR="00837326" w:rsidRDefault="00CE3152">
      <w:pPr>
        <w:spacing w:after="0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837326" w:rsidRDefault="00CE3152" w:rsidP="00A26DAD">
      <w:pPr>
        <w:spacing w:after="3" w:line="259" w:lineRule="auto"/>
        <w:ind w:left="142" w:firstLine="0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Общие положения</w:t>
      </w:r>
      <w:r w:rsidR="00A26DAD">
        <w:rPr>
          <w:b/>
        </w:rPr>
        <w:t xml:space="preserve"> </w:t>
      </w:r>
    </w:p>
    <w:p w:rsidR="00837326" w:rsidRDefault="00CE3152">
      <w:pPr>
        <w:spacing w:after="19" w:line="259" w:lineRule="auto"/>
        <w:ind w:left="0" w:right="1091" w:firstLine="0"/>
        <w:jc w:val="center"/>
      </w:pPr>
      <w:r>
        <w:rPr>
          <w:b/>
        </w:rPr>
        <w:t xml:space="preserve"> </w:t>
      </w:r>
    </w:p>
    <w:p w:rsidR="00837326" w:rsidRDefault="00CE3152" w:rsidP="00A26DAD">
      <w:pPr>
        <w:pStyle w:val="a3"/>
        <w:numPr>
          <w:ilvl w:val="1"/>
          <w:numId w:val="7"/>
        </w:numPr>
        <w:tabs>
          <w:tab w:val="left" w:pos="426"/>
        </w:tabs>
        <w:spacing w:line="261" w:lineRule="auto"/>
        <w:jc w:val="left"/>
      </w:pPr>
      <w:r>
        <w:t xml:space="preserve">Настоящие правила </w:t>
      </w:r>
      <w:r w:rsidR="00A26DAD">
        <w:t>поль</w:t>
      </w:r>
      <w:r>
        <w:t xml:space="preserve">зования сети Интернет </w:t>
      </w:r>
      <w:r w:rsidR="00A26DAD" w:rsidRPr="00A26DAD">
        <w:t xml:space="preserve">в Муниципальном дошкольном образовательном учреждении детском саду № 4 «Олимпийский» </w:t>
      </w:r>
      <w:r>
        <w:t xml:space="preserve">(далее – правила, детского сада)) </w:t>
      </w:r>
      <w:proofErr w:type="gramStart"/>
      <w:r>
        <w:t>разработаны  в</w:t>
      </w:r>
      <w:proofErr w:type="gramEnd"/>
      <w:r>
        <w:t xml:space="preserve"> соответствии с Федеральным законом от 27.07.2006 г. № 149-ФЗ  «</w:t>
      </w:r>
      <w:r w:rsidR="00A26DAD">
        <w:t>О</w:t>
      </w:r>
      <w:r>
        <w:t>б информации, информационных технологиях и защите информации», Федеральным законом от 29.12.2010 г.№ 436-ФЗ «О защите детей от информации, причиняющей вред их здоровью и развитию</w:t>
      </w:r>
      <w:r w:rsidR="00A26DAD">
        <w:t xml:space="preserve">», другими нормативными правовыми актами </w:t>
      </w:r>
      <w:r>
        <w:t xml:space="preserve"> и Уставом  </w:t>
      </w:r>
      <w:r w:rsidR="00A26DAD">
        <w:t>ДОУ.</w:t>
      </w:r>
    </w:p>
    <w:p w:rsidR="00837326" w:rsidRDefault="00CE3152">
      <w:pPr>
        <w:spacing w:after="16"/>
        <w:ind w:left="345" w:hanging="360"/>
      </w:pPr>
      <w: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Правила</w:t>
      </w:r>
      <w:r w:rsidR="00A26DAD">
        <w:t xml:space="preserve"> регулируют условия и порядок </w:t>
      </w:r>
      <w:r w:rsidR="00954CBB">
        <w:t>использования</w:t>
      </w:r>
      <w:r>
        <w:t xml:space="preserve"> сет</w:t>
      </w:r>
      <w:r w:rsidR="00954CBB">
        <w:t>и</w:t>
      </w:r>
      <w:r>
        <w:t xml:space="preserve"> Интернет обучающи</w:t>
      </w:r>
      <w:r w:rsidR="00A26DAD">
        <w:t>мися</w:t>
      </w:r>
      <w:r>
        <w:t xml:space="preserve"> (воспитанник</w:t>
      </w:r>
      <w:r w:rsidR="00A26DAD">
        <w:t>ами</w:t>
      </w:r>
      <w:r>
        <w:t xml:space="preserve">), педагогическими и иными работниками детского сада. </w:t>
      </w:r>
    </w:p>
    <w:p w:rsidR="00837326" w:rsidRDefault="00CE3152">
      <w:pPr>
        <w:tabs>
          <w:tab w:val="center" w:pos="3901"/>
        </w:tabs>
        <w:ind w:left="-15" w:firstLine="0"/>
        <w:jc w:val="left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Использование сети Интерн</w:t>
      </w:r>
      <w:r w:rsidR="00954CBB">
        <w:t>ет в детском саду направлено на</w:t>
      </w:r>
      <w:r>
        <w:t xml:space="preserve">: </w:t>
      </w:r>
    </w:p>
    <w:p w:rsidR="00837326" w:rsidRDefault="00CE3152">
      <w:pPr>
        <w:numPr>
          <w:ilvl w:val="0"/>
          <w:numId w:val="1"/>
        </w:numPr>
        <w:spacing w:after="0"/>
        <w:ind w:hanging="420"/>
      </w:pPr>
      <w:r>
        <w:t xml:space="preserve">соответствие образовательным целям; </w:t>
      </w:r>
    </w:p>
    <w:p w:rsidR="00837326" w:rsidRDefault="00CE3152">
      <w:pPr>
        <w:numPr>
          <w:ilvl w:val="0"/>
          <w:numId w:val="1"/>
        </w:numPr>
        <w:spacing w:after="0"/>
        <w:ind w:hanging="420"/>
      </w:pPr>
      <w:r>
        <w:t xml:space="preserve">способствования гармоничному формированию и развитию личности; </w:t>
      </w:r>
    </w:p>
    <w:p w:rsidR="00837326" w:rsidRDefault="00CE3152">
      <w:pPr>
        <w:numPr>
          <w:ilvl w:val="0"/>
          <w:numId w:val="1"/>
        </w:numPr>
        <w:ind w:hanging="420"/>
      </w:pPr>
      <w:r>
        <w:t xml:space="preserve">уважение закона, авторских и смежных прав, а также иных прав, чести и достоинства других граждан и пользователей сети Интернет;  </w:t>
      </w:r>
    </w:p>
    <w:p w:rsidR="00837326" w:rsidRDefault="00CE3152">
      <w:pPr>
        <w:numPr>
          <w:ilvl w:val="0"/>
          <w:numId w:val="1"/>
        </w:numPr>
        <w:spacing w:after="0"/>
        <w:ind w:hanging="420"/>
      </w:pPr>
      <w:r>
        <w:t xml:space="preserve">приобретение новых навыков и знаний;  </w:t>
      </w:r>
    </w:p>
    <w:p w:rsidR="00837326" w:rsidRDefault="00CE3152">
      <w:pPr>
        <w:numPr>
          <w:ilvl w:val="0"/>
          <w:numId w:val="1"/>
        </w:numPr>
        <w:spacing w:after="0"/>
        <w:ind w:hanging="420"/>
      </w:pPr>
      <w:r>
        <w:t xml:space="preserve">расширение применяемого спектра учебных и наглядных пособий;  </w:t>
      </w:r>
    </w:p>
    <w:p w:rsidR="00837326" w:rsidRDefault="00CE3152">
      <w:pPr>
        <w:numPr>
          <w:ilvl w:val="0"/>
          <w:numId w:val="1"/>
        </w:numPr>
        <w:spacing w:after="0"/>
        <w:ind w:hanging="420"/>
      </w:pPr>
      <w:r>
        <w:t xml:space="preserve">социализация личности, введение в информационное общество.  </w:t>
      </w:r>
    </w:p>
    <w:p w:rsidR="00837326" w:rsidRDefault="00CE3152">
      <w:pPr>
        <w:spacing w:after="31" w:line="259" w:lineRule="auto"/>
        <w:ind w:left="1080" w:firstLine="0"/>
        <w:jc w:val="left"/>
      </w:pPr>
      <w:r>
        <w:t xml:space="preserve"> </w:t>
      </w:r>
    </w:p>
    <w:p w:rsidR="00837326" w:rsidRDefault="00CE3152">
      <w:pPr>
        <w:pStyle w:val="1"/>
        <w:ind w:right="570"/>
      </w:pPr>
      <w:r>
        <w:t xml:space="preserve">2. Политика использования сети Интернет </w:t>
      </w:r>
    </w:p>
    <w:p w:rsidR="00837326" w:rsidRDefault="00CE3152">
      <w:pPr>
        <w:spacing w:after="10"/>
        <w:ind w:left="-5"/>
      </w:pPr>
      <w:r>
        <w:t xml:space="preserve">2.1. Использование сети Интернет в детском саду возможно исключительно при условии ознакомления и согласия пользователей с настоящими Правилами. </w:t>
      </w:r>
    </w:p>
    <w:p w:rsidR="00837326" w:rsidRDefault="00CE3152">
      <w:pPr>
        <w:spacing w:after="10"/>
        <w:ind w:left="-5"/>
      </w:pPr>
      <w:r>
        <w:t xml:space="preserve">2.2. Ознакомление и согласие пользователя удостоверяются подписью в листе ознакомления с настоящими Правилами. Ознакомление и согласие </w:t>
      </w:r>
      <w:proofErr w:type="gramStart"/>
      <w:r>
        <w:t>от лица</w:t>
      </w:r>
      <w:proofErr w:type="gramEnd"/>
      <w:r>
        <w:t xml:space="preserve"> обучающегося (воспитанника) удостоверяется подписью его родителя</w:t>
      </w:r>
      <w:r w:rsidR="00A26DAD">
        <w:t xml:space="preserve"> </w:t>
      </w:r>
      <w:r w:rsidR="00A26DAD" w:rsidRPr="00A26DAD">
        <w:t xml:space="preserve">(законного представителя). </w:t>
      </w:r>
      <w:r>
        <w:t xml:space="preserve"> </w:t>
      </w:r>
      <w:r w:rsidR="00A26DAD">
        <w:t xml:space="preserve"> при поступлении в детский сад. </w:t>
      </w:r>
    </w:p>
    <w:p w:rsidR="00837326" w:rsidRDefault="00CE3152">
      <w:pPr>
        <w:spacing w:after="14"/>
        <w:ind w:left="-5"/>
      </w:pPr>
      <w:r>
        <w:t xml:space="preserve"> 2.3. Заведующий детским садом несет ответственность за обеспечение эффективного и безопасного доступа к сети Интернет, внедрение соответствующих технических, правовых и иных механизмов, которые позволят оградить обучающихся (воспитанников) от информации, способной причинить вред здоровью и развитию детей. </w:t>
      </w:r>
    </w:p>
    <w:p w:rsidR="00837326" w:rsidRDefault="00CE3152">
      <w:pPr>
        <w:spacing w:after="0"/>
        <w:ind w:left="-5"/>
      </w:pPr>
      <w:r>
        <w:t xml:space="preserve"> 2.4. В детском саду разрешается доступ к тем Интернет-ресурсам, содержание которых не противоречит законодательству Российской Федерации и соответствует целям, задачам образования и воспитания.  </w:t>
      </w:r>
    </w:p>
    <w:p w:rsidR="00837326" w:rsidRDefault="00CE3152">
      <w:pPr>
        <w:spacing w:after="14"/>
        <w:ind w:left="-5"/>
      </w:pPr>
      <w:r>
        <w:lastRenderedPageBreak/>
        <w:t xml:space="preserve">2.4.1. Все персональные компьютеры или иные устройства, имеющее подключение к сети Интернет или возможность такого подключения, доступ к которым могут получить работники, оборудуются соответствующими техническими (программными, программно-аппаратными) средствами защиты от информации, не совместимой с задачами образования и воспитания, иной информации, распространение которой в Российской Федерации запрещено.  </w:t>
      </w:r>
    </w:p>
    <w:p w:rsidR="00837326" w:rsidRDefault="00CE3152">
      <w:pPr>
        <w:spacing w:after="10"/>
        <w:ind w:left="-5"/>
      </w:pPr>
      <w:r>
        <w:t xml:space="preserve">2.4.2. Проверка соответствия Интернет-ресурсов осуществляется с помощью технических (программных, программно-аппаратных) средств защиты: – программно-технических средств контентной фильтрации; – технических средств и программного обеспечения контекстного технического ограничения.  </w:t>
      </w:r>
    </w:p>
    <w:p w:rsidR="00837326" w:rsidRDefault="00CE3152">
      <w:pPr>
        <w:spacing w:after="0"/>
        <w:ind w:left="-5"/>
      </w:pPr>
      <w:r>
        <w:t xml:space="preserve">2.4.3. Использование сети Интернет в детском саду без применения данных средств и программного обеспечения (например, в случае технического отказа) допускается только с индивидуального разрешения заведующего детским садом.  </w:t>
      </w:r>
    </w:p>
    <w:p w:rsidR="00837326" w:rsidRDefault="00CE3152">
      <w:pPr>
        <w:spacing w:after="14"/>
        <w:ind w:left="-5"/>
      </w:pPr>
      <w:r>
        <w:t xml:space="preserve">2.4.4. Подключение к сети Интернет персональных компьютеров, ноутбуков, мобильных устройств работников, имеющих возможность подключения по технологиям беспроводной связи, допускается только при условии применения соответствующих технических (программных, программно-аппаратных) средств защиты и осуществляется с индивидуального разрешения заведующего детским садом.  </w:t>
      </w:r>
    </w:p>
    <w:p w:rsidR="00837326" w:rsidRDefault="00CE3152">
      <w:pPr>
        <w:spacing w:after="14"/>
        <w:ind w:left="-5"/>
      </w:pPr>
      <w:r>
        <w:t xml:space="preserve">2.5. Технические (программные, программно-аппаратные) средства защиты должны быть сконфигурированы и настроены в соответствии с технической и эксплуатационной документацией к ним. </w:t>
      </w:r>
    </w:p>
    <w:p w:rsidR="00837326" w:rsidRDefault="00CE3152">
      <w:pPr>
        <w:spacing w:after="14"/>
        <w:ind w:left="-5"/>
      </w:pPr>
      <w:r>
        <w:t xml:space="preserve"> 2.6. Конфигурация технических средств, используемых при организации доступа к сети Интернет (программных, программно-аппаратных средств защиты) должна обеспечивать разграничение доступа пользователей к выбору и настройкам режимов работы технических средств контентной фильтрации и обеспечивать отсутствие возможности их несанкционированного отключения. </w:t>
      </w:r>
    </w:p>
    <w:p w:rsidR="00837326" w:rsidRDefault="00CE3152">
      <w:pPr>
        <w:spacing w:after="13"/>
        <w:ind w:left="-5"/>
      </w:pPr>
      <w:r>
        <w:t xml:space="preserve"> 2.6. Лицо, ответственное за организацию технической (программной, программно</w:t>
      </w:r>
      <w:r w:rsidR="00A26DAD">
        <w:t>-</w:t>
      </w:r>
      <w:r>
        <w:t xml:space="preserve">аппаратной) защиты доступа в сеть Интернет, утверждается приказом заведующего детским садом или уполномоченного им лица. </w:t>
      </w:r>
    </w:p>
    <w:p w:rsidR="00A26DAD" w:rsidRDefault="00CE3152">
      <w:pPr>
        <w:spacing w:after="10"/>
        <w:ind w:left="-5"/>
      </w:pPr>
      <w:r>
        <w:t xml:space="preserve"> 2.7. Принципами размещения сведений и информации на </w:t>
      </w:r>
      <w:proofErr w:type="spellStart"/>
      <w:r>
        <w:t>интернет-ресурсах</w:t>
      </w:r>
      <w:proofErr w:type="spellEnd"/>
      <w:r>
        <w:t xml:space="preserve"> детского сада являются: </w:t>
      </w:r>
    </w:p>
    <w:p w:rsidR="00A26DAD" w:rsidRDefault="00CE3152">
      <w:pPr>
        <w:spacing w:after="10"/>
        <w:ind w:left="-5"/>
      </w:pPr>
      <w:r>
        <w:t xml:space="preserve">– соблюдение законодательства Российской Федерации, прав и интересов обучающихся </w:t>
      </w:r>
      <w:r w:rsidR="00A26DAD">
        <w:t xml:space="preserve">(воспитанников) </w:t>
      </w:r>
      <w:r>
        <w:t xml:space="preserve">и работников; </w:t>
      </w:r>
    </w:p>
    <w:p w:rsidR="00A26DAD" w:rsidRDefault="00CE3152">
      <w:pPr>
        <w:spacing w:after="10"/>
        <w:ind w:left="-5"/>
      </w:pPr>
      <w:r>
        <w:t xml:space="preserve">– защита персональных данных обучающихся </w:t>
      </w:r>
      <w:r w:rsidR="00A26DAD">
        <w:t xml:space="preserve">воспитанников) </w:t>
      </w:r>
      <w:r>
        <w:t xml:space="preserve">и работников; </w:t>
      </w:r>
    </w:p>
    <w:p w:rsidR="00837326" w:rsidRDefault="00CE3152">
      <w:pPr>
        <w:spacing w:after="10"/>
        <w:ind w:left="-5"/>
      </w:pPr>
      <w:r>
        <w:t xml:space="preserve">– достоверность и корректность информации.  </w:t>
      </w:r>
    </w:p>
    <w:p w:rsidR="00A26DAD" w:rsidRDefault="00CE3152">
      <w:pPr>
        <w:spacing w:after="0"/>
        <w:ind w:left="-5"/>
      </w:pPr>
      <w:r>
        <w:t>2.8. Персональные</w:t>
      </w:r>
      <w:r w:rsidR="00A26DAD">
        <w:t xml:space="preserve"> данные обучающихся (воспитанни</w:t>
      </w:r>
      <w:r>
        <w:t xml:space="preserve">ков) могут размещаться на </w:t>
      </w:r>
      <w:proofErr w:type="spellStart"/>
      <w:r>
        <w:t>интернет-ресурсах</w:t>
      </w:r>
      <w:proofErr w:type="spellEnd"/>
      <w:r>
        <w:t xml:space="preserve"> детского сада только с письменного согласия родителей (законных представителей). Персональные данные работников размещаются на </w:t>
      </w:r>
      <w:proofErr w:type="spellStart"/>
      <w:r>
        <w:t>интернет-ресурсах</w:t>
      </w:r>
      <w:proofErr w:type="spellEnd"/>
      <w:r>
        <w:t xml:space="preserve"> детского сада с письменного согласия работника, чьи персональные данные размещаются. </w:t>
      </w:r>
    </w:p>
    <w:p w:rsidR="00837326" w:rsidRDefault="00CE3152">
      <w:pPr>
        <w:spacing w:after="0"/>
        <w:ind w:left="-5"/>
      </w:pPr>
      <w:r>
        <w:t xml:space="preserve">2.9. При получении согласия ответственное лицо детского сада разъясняет возможные риски и последствия опубликования персональных данных в сети Интернет. Детский сад не несет ответственности в случае наступления таких последствий, если письменное согласие на опубликование персональных данных получено.  </w:t>
      </w:r>
    </w:p>
    <w:p w:rsidR="00837326" w:rsidRDefault="00CE3152">
      <w:pPr>
        <w:spacing w:after="10"/>
        <w:ind w:left="-5"/>
      </w:pPr>
      <w:r>
        <w:t xml:space="preserve">2.10. В случаях отзыва субъектом персональных данных согласия на обработку персональных данных детский сад вправе использовать на собственных </w:t>
      </w:r>
      <w:proofErr w:type="spellStart"/>
      <w:r w:rsidR="00436632">
        <w:t>интернет-ресурсах</w:t>
      </w:r>
      <w:proofErr w:type="spellEnd"/>
      <w:r>
        <w:t xml:space="preserve"> обезличенные персональные данные обучающегося </w:t>
      </w:r>
      <w:r w:rsidR="00436632">
        <w:t xml:space="preserve">(воспитанников) </w:t>
      </w:r>
      <w:r>
        <w:t xml:space="preserve">или работников. </w:t>
      </w:r>
    </w:p>
    <w:p w:rsidR="00436632" w:rsidRDefault="00436632" w:rsidP="00436632">
      <w:pPr>
        <w:spacing w:after="0"/>
        <w:ind w:right="4" w:firstLine="0"/>
      </w:pPr>
      <w:r>
        <w:t>2.</w:t>
      </w:r>
      <w:proofErr w:type="gramStart"/>
      <w:r w:rsidR="00CE3152">
        <w:t>11.Если</w:t>
      </w:r>
      <w:proofErr w:type="gramEnd"/>
      <w:r w:rsidR="00CE3152">
        <w:t xml:space="preserve"> родители законные представители) оформляют письменный отказ на использования персональных данных обучающегося (воспитанника) или если работник не дает согласие на </w:t>
      </w:r>
      <w:r w:rsidR="00CE3152">
        <w:lastRenderedPageBreak/>
        <w:t xml:space="preserve">использование персональных данных, детский сад в праве использовать  в интернет – ресурсах обезличивание персональных данных обучающегося </w:t>
      </w:r>
      <w:r>
        <w:t xml:space="preserve">воспитанника) </w:t>
      </w:r>
      <w:r w:rsidR="00CE3152">
        <w:t>или работника.</w:t>
      </w:r>
    </w:p>
    <w:p w:rsidR="00837326" w:rsidRDefault="00CE3152" w:rsidP="00436632">
      <w:pPr>
        <w:spacing w:after="0"/>
        <w:ind w:right="4" w:firstLine="0"/>
      </w:pPr>
      <w:r>
        <w:t xml:space="preserve"> 2.11. Во время занятий контроль за использованием обучающимися</w:t>
      </w:r>
      <w:r w:rsidR="00436632">
        <w:t xml:space="preserve"> (воспитанником)</w:t>
      </w:r>
      <w:r>
        <w:t xml:space="preserve"> сети Интернет в соответствии осуществляет педагогический работник, ведущий занятие.  </w:t>
      </w:r>
    </w:p>
    <w:p w:rsidR="00436632" w:rsidRDefault="00CE3152">
      <w:pPr>
        <w:spacing w:after="0"/>
        <w:ind w:left="-5"/>
      </w:pPr>
      <w:r>
        <w:t>2.12. Во время использования сети Интернет педагогическими и иными работниками в детском саду контроль осуществляет лицо, уполномоченное заведующим детским садом.</w:t>
      </w:r>
    </w:p>
    <w:p w:rsidR="00837326" w:rsidRDefault="00CE3152">
      <w:pPr>
        <w:spacing w:after="0"/>
        <w:ind w:left="-5"/>
      </w:pPr>
      <w:r>
        <w:t xml:space="preserve"> 2.13. Заведующий детским садом назначает лицо, ответственное за создание на Интернет</w:t>
      </w:r>
      <w:r w:rsidR="00436632">
        <w:t>-</w:t>
      </w:r>
      <w:r>
        <w:t xml:space="preserve">ресурсах детского сада раздела «Информационная безопасность», в состав которого должны входить нормативные правовые акты и локальные нормативные акты детского сада, регламентирующие порядок работы с информационными и иными ресурсами в сети Интернет, информация для педагогов, родителей по вопросам защиты детей от вредной информации, список детских безопасных сайтов. </w:t>
      </w:r>
    </w:p>
    <w:p w:rsidR="00837326" w:rsidRDefault="00CE3152">
      <w:pPr>
        <w:spacing w:after="10"/>
        <w:ind w:left="-5"/>
      </w:pPr>
      <w:r>
        <w:t xml:space="preserve">2.14. Ответственное лицо актуализирует раздел «Информационная безопасность» в течение трех рабочих дней с момента изменения информации, размещенной в разделе. </w:t>
      </w:r>
    </w:p>
    <w:p w:rsidR="00837326" w:rsidRDefault="00CE3152">
      <w:pPr>
        <w:spacing w:after="31" w:line="259" w:lineRule="auto"/>
        <w:ind w:left="0" w:firstLine="0"/>
        <w:jc w:val="left"/>
      </w:pPr>
      <w:r>
        <w:t xml:space="preserve"> </w:t>
      </w:r>
    </w:p>
    <w:p w:rsidR="00A26DAD" w:rsidRPr="00A26DAD" w:rsidRDefault="00436632" w:rsidP="00436632">
      <w:pPr>
        <w:ind w:right="2493" w:firstLine="0"/>
        <w:jc w:val="center"/>
      </w:pPr>
      <w:r>
        <w:rPr>
          <w:b/>
        </w:rPr>
        <w:t>3.</w:t>
      </w:r>
      <w:r w:rsidR="00CE3152">
        <w:rPr>
          <w:b/>
        </w:rPr>
        <w:t>Использование сети Интернет</w:t>
      </w:r>
    </w:p>
    <w:p w:rsidR="00837326" w:rsidRDefault="00CE3152" w:rsidP="00A26DAD">
      <w:pPr>
        <w:ind w:right="2493" w:firstLine="0"/>
      </w:pPr>
      <w:r>
        <w:t xml:space="preserve">3.1. Использование сети Интернет в детском саду осуществляется:  </w:t>
      </w:r>
    </w:p>
    <w:p w:rsidR="00837326" w:rsidRDefault="00CE3152">
      <w:pPr>
        <w:numPr>
          <w:ilvl w:val="0"/>
          <w:numId w:val="3"/>
        </w:numPr>
        <w:spacing w:after="0"/>
        <w:ind w:hanging="408"/>
      </w:pPr>
      <w:r>
        <w:t xml:space="preserve">при реализации основных и дополнительных образовательных программ;  </w:t>
      </w:r>
    </w:p>
    <w:p w:rsidR="00837326" w:rsidRDefault="00CE3152">
      <w:pPr>
        <w:numPr>
          <w:ilvl w:val="0"/>
          <w:numId w:val="3"/>
        </w:numPr>
        <w:ind w:hanging="408"/>
      </w:pPr>
      <w:r>
        <w:t xml:space="preserve">в случаях повышения квалификации педагогических работников, проведения процедур аттестации педагогических и руководящих работников детского сада;  </w:t>
      </w:r>
    </w:p>
    <w:p w:rsidR="00837326" w:rsidRDefault="00CE3152">
      <w:pPr>
        <w:numPr>
          <w:ilvl w:val="0"/>
          <w:numId w:val="3"/>
        </w:numPr>
        <w:spacing w:after="0"/>
        <w:ind w:hanging="408"/>
      </w:pPr>
      <w:r>
        <w:t xml:space="preserve">при реализации услуг, возложенных на детский сад; </w:t>
      </w:r>
    </w:p>
    <w:p w:rsidR="00436632" w:rsidRDefault="00CE3152">
      <w:pPr>
        <w:numPr>
          <w:ilvl w:val="0"/>
          <w:numId w:val="3"/>
        </w:numPr>
        <w:spacing w:after="13"/>
        <w:ind w:hanging="408"/>
      </w:pPr>
      <w:r>
        <w:t xml:space="preserve">для непосредственного выполнения работниками детского сада своих должностных обязанностей; </w:t>
      </w:r>
    </w:p>
    <w:p w:rsidR="00837326" w:rsidRDefault="00CE3152">
      <w:pPr>
        <w:numPr>
          <w:ilvl w:val="0"/>
          <w:numId w:val="3"/>
        </w:numPr>
        <w:spacing w:after="13"/>
        <w:ind w:hanging="408"/>
      </w:pPr>
      <w:r>
        <w:t xml:space="preserve">в иных случаях, направленных на формирование и развитие </w:t>
      </w:r>
      <w:proofErr w:type="gramStart"/>
      <w:r>
        <w:t>творческих способностей</w:t>
      </w:r>
      <w:proofErr w:type="gramEnd"/>
      <w:r>
        <w:t xml:space="preserve"> обучающихся (воспитанников), удовлетворение индивидуальных потребностей в интеллектуальном, нравственном совершенствовании, а также на организацию их свободного времени (далее – свободная работа в сети Интернет). </w:t>
      </w:r>
    </w:p>
    <w:p w:rsidR="00837326" w:rsidRDefault="00CE3152">
      <w:pPr>
        <w:ind w:left="-5"/>
      </w:pPr>
      <w:r>
        <w:t xml:space="preserve"> 3.2. При реализации образовательных программ педагогический работник до начала занятия проверяет ресурсы, необходимые для организации образовательного процесса на предмет их соответствия законодательству и настоящим правилам. Занятия с использованием сети Интернет проходят под непосредственным контролем педагогического работника. При проведении занятия педагогический работник обязан:  </w:t>
      </w:r>
    </w:p>
    <w:p w:rsidR="00837326" w:rsidRDefault="00CE3152">
      <w:pPr>
        <w:numPr>
          <w:ilvl w:val="0"/>
          <w:numId w:val="3"/>
        </w:numPr>
        <w:ind w:hanging="408"/>
      </w:pPr>
      <w:r>
        <w:t xml:space="preserve">наблюдать за использованием компьютера и сети Интернет обучающимися (воспитанниками);  </w:t>
      </w:r>
    </w:p>
    <w:p w:rsidR="00837326" w:rsidRDefault="00CE3152">
      <w:pPr>
        <w:numPr>
          <w:ilvl w:val="0"/>
          <w:numId w:val="3"/>
        </w:numPr>
        <w:ind w:hanging="408"/>
      </w:pPr>
      <w:r>
        <w:t xml:space="preserve">запрещать дальнейшую работу обучающегося </w:t>
      </w:r>
      <w:r w:rsidR="00436632">
        <w:t xml:space="preserve">воспитанника) </w:t>
      </w:r>
      <w:r>
        <w:t xml:space="preserve">в сети Интернет в случае нарушения настоящих Правил и иных документов, регламентирующих использование сети Интернет в детском саду;  </w:t>
      </w:r>
    </w:p>
    <w:p w:rsidR="00837326" w:rsidRDefault="00CE3152">
      <w:pPr>
        <w:numPr>
          <w:ilvl w:val="0"/>
          <w:numId w:val="3"/>
        </w:numPr>
        <w:spacing w:after="11"/>
        <w:ind w:hanging="408"/>
      </w:pPr>
      <w:r>
        <w:t xml:space="preserve">принимать меры для пресечения дальнейших попыток доступа к Интернет-ресурсу и (или) группе ресурсов, не совместимых с целями обучения и воспитания.  </w:t>
      </w:r>
    </w:p>
    <w:p w:rsidR="00837326" w:rsidRDefault="00CE3152">
      <w:pPr>
        <w:ind w:left="-5"/>
      </w:pPr>
      <w:r>
        <w:t xml:space="preserve">3.3. При использовании сети Интернет для свободной работы уполномоченное лицо:  </w:t>
      </w:r>
    </w:p>
    <w:p w:rsidR="00837326" w:rsidRDefault="00CE3152">
      <w:pPr>
        <w:numPr>
          <w:ilvl w:val="0"/>
          <w:numId w:val="3"/>
        </w:numPr>
        <w:ind w:hanging="408"/>
      </w:pPr>
      <w:r>
        <w:t xml:space="preserve">определяет время и место для свободной работы в сети Интернет обучающихся и работников детского сада (далее – пользователи) с учетом использования соответствующих технических мощностей в образовательном процессе, а также длительность сеанса работы одного человека;  </w:t>
      </w:r>
    </w:p>
    <w:p w:rsidR="00837326" w:rsidRDefault="00CE3152">
      <w:pPr>
        <w:numPr>
          <w:ilvl w:val="0"/>
          <w:numId w:val="3"/>
        </w:numPr>
        <w:ind w:hanging="408"/>
      </w:pPr>
      <w:r>
        <w:t xml:space="preserve">наблюдает за использованием компьютера и сети Интернет;  </w:t>
      </w:r>
    </w:p>
    <w:p w:rsidR="00837326" w:rsidRDefault="00CE3152">
      <w:pPr>
        <w:numPr>
          <w:ilvl w:val="0"/>
          <w:numId w:val="3"/>
        </w:numPr>
        <w:ind w:hanging="408"/>
      </w:pPr>
      <w:r>
        <w:lastRenderedPageBreak/>
        <w:t xml:space="preserve">запрещает дальнейшую работу пользователей в сети Интернет в случае нарушения настоящих правил и иных документов, регламентирующих использование сети Интернет в детском саду; </w:t>
      </w:r>
    </w:p>
    <w:p w:rsidR="00837326" w:rsidRDefault="00CE3152">
      <w:pPr>
        <w:numPr>
          <w:ilvl w:val="0"/>
          <w:numId w:val="3"/>
        </w:numPr>
        <w:ind w:hanging="408"/>
      </w:pPr>
      <w:r>
        <w:t xml:space="preserve">не допускает пользователей к работе в сети Интернет в предусмотренных настоящими правилами случаях;  </w:t>
      </w:r>
    </w:p>
    <w:p w:rsidR="00837326" w:rsidRDefault="00CE3152">
      <w:pPr>
        <w:numPr>
          <w:ilvl w:val="0"/>
          <w:numId w:val="3"/>
        </w:numPr>
        <w:spacing w:after="0"/>
        <w:ind w:hanging="408"/>
      </w:pPr>
      <w:r>
        <w:t xml:space="preserve">принимает предусмотренные правилами и иными локальными нормативными актами детского сада меры для пресечения дальнейших попыток доступа к Интернет-ресурсу (группе ресурсов), не совместимых с задачами обучения и воспитания.  </w:t>
      </w:r>
    </w:p>
    <w:p w:rsidR="00837326" w:rsidRDefault="00CE3152">
      <w:pPr>
        <w:spacing w:after="0" w:line="259" w:lineRule="auto"/>
        <w:ind w:left="0" w:firstLine="0"/>
        <w:jc w:val="left"/>
      </w:pPr>
      <w:r>
        <w:t xml:space="preserve"> </w:t>
      </w:r>
    </w:p>
    <w:p w:rsidR="00837326" w:rsidRDefault="00CE3152">
      <w:pPr>
        <w:spacing w:after="26" w:line="259" w:lineRule="auto"/>
        <w:ind w:left="139" w:firstLine="0"/>
        <w:jc w:val="left"/>
      </w:pPr>
      <w:r>
        <w:rPr>
          <w:b/>
        </w:rPr>
        <w:t xml:space="preserve">4. Права и обязанности работников, обучающихся (воспитанников) и их родителей </w:t>
      </w:r>
    </w:p>
    <w:p w:rsidR="00837326" w:rsidRDefault="00CE3152">
      <w:pPr>
        <w:pStyle w:val="1"/>
        <w:ind w:right="569"/>
      </w:pPr>
      <w:r>
        <w:t xml:space="preserve">(законных представителей) </w:t>
      </w:r>
    </w:p>
    <w:p w:rsidR="00A26DAD" w:rsidRDefault="00CE3152">
      <w:pPr>
        <w:ind w:left="407" w:hanging="422"/>
      </w:pPr>
      <w:r>
        <w:t xml:space="preserve">4.1. Работники детского сада вправе: </w:t>
      </w:r>
    </w:p>
    <w:p w:rsidR="00837326" w:rsidRDefault="00CE3152" w:rsidP="00954CBB">
      <w:pPr>
        <w:pStyle w:val="a3"/>
        <w:numPr>
          <w:ilvl w:val="0"/>
          <w:numId w:val="8"/>
        </w:numPr>
      </w:pPr>
      <w:r>
        <w:t xml:space="preserve">работать в сети Интернет в порядке и на условиях, предусмотренных настоящими правилами;  </w:t>
      </w:r>
    </w:p>
    <w:p w:rsidR="00A26DAD" w:rsidRDefault="00CE3152" w:rsidP="00954CBB">
      <w:pPr>
        <w:pStyle w:val="a3"/>
        <w:numPr>
          <w:ilvl w:val="0"/>
          <w:numId w:val="8"/>
        </w:numPr>
        <w:spacing w:after="0" w:line="261" w:lineRule="auto"/>
      </w:pPr>
      <w:r>
        <w:t xml:space="preserve">сохранять полученную информацию на внешние носители информации;  </w:t>
      </w:r>
    </w:p>
    <w:p w:rsidR="00A26DAD" w:rsidRPr="00A26DAD" w:rsidRDefault="00CE3152" w:rsidP="00954CBB">
      <w:pPr>
        <w:pStyle w:val="a3"/>
        <w:numPr>
          <w:ilvl w:val="0"/>
          <w:numId w:val="8"/>
        </w:numPr>
        <w:spacing w:after="0" w:line="261" w:lineRule="auto"/>
      </w:pPr>
      <w:r>
        <w:t xml:space="preserve">размещать информацию в сети Интернет на интернет -ресурсах детского сада;  </w:t>
      </w:r>
    </w:p>
    <w:p w:rsidR="00837326" w:rsidRDefault="00CE3152" w:rsidP="00954CBB">
      <w:pPr>
        <w:pStyle w:val="a3"/>
        <w:numPr>
          <w:ilvl w:val="0"/>
          <w:numId w:val="8"/>
        </w:numPr>
        <w:spacing w:after="0" w:line="261" w:lineRule="auto"/>
      </w:pPr>
      <w:r>
        <w:t xml:space="preserve">иметь учетную запись электронной почты на интернет -ресурсах детского сада.  </w:t>
      </w:r>
    </w:p>
    <w:p w:rsidR="00837326" w:rsidRDefault="00CE3152">
      <w:pPr>
        <w:ind w:left="-5"/>
      </w:pPr>
      <w:r>
        <w:t xml:space="preserve">4.2. Работники детского сада обязаны:  </w:t>
      </w:r>
    </w:p>
    <w:p w:rsidR="00837326" w:rsidRDefault="00CE3152">
      <w:pPr>
        <w:numPr>
          <w:ilvl w:val="0"/>
          <w:numId w:val="4"/>
        </w:numPr>
        <w:ind w:hanging="360"/>
      </w:pPr>
      <w:r>
        <w:t xml:space="preserve">соблюдать требования законодательства, настоящих правил и иных локальных нормативных актов детского сада при работе в сети Интернет;  </w:t>
      </w:r>
    </w:p>
    <w:p w:rsidR="00837326" w:rsidRDefault="00CE3152">
      <w:pPr>
        <w:numPr>
          <w:ilvl w:val="0"/>
          <w:numId w:val="4"/>
        </w:numPr>
        <w:spacing w:after="11"/>
        <w:ind w:hanging="360"/>
      </w:pPr>
      <w:r>
        <w:t xml:space="preserve">использовать сеть Интернет исключительно в целях, предусмотренных настоящими правилами.  </w:t>
      </w:r>
    </w:p>
    <w:p w:rsidR="00837326" w:rsidRDefault="00CE3152">
      <w:pPr>
        <w:ind w:left="-5"/>
      </w:pPr>
      <w:r>
        <w:t xml:space="preserve">4.3. Работникам детского сада запрещено размещать на Интернет-ресурсах детского сада и образовательных ресурсах в сети Интернет информацию:  </w:t>
      </w:r>
    </w:p>
    <w:p w:rsidR="00837326" w:rsidRDefault="00CE3152">
      <w:pPr>
        <w:numPr>
          <w:ilvl w:val="0"/>
          <w:numId w:val="4"/>
        </w:numPr>
        <w:ind w:hanging="360"/>
      </w:pPr>
      <w:r>
        <w:t xml:space="preserve">противоречащую требованиям законодательства Российской Федерации и локальным нормативным актам детского сада;  </w:t>
      </w:r>
    </w:p>
    <w:p w:rsidR="00837326" w:rsidRDefault="00CE3152">
      <w:pPr>
        <w:numPr>
          <w:ilvl w:val="0"/>
          <w:numId w:val="4"/>
        </w:numPr>
        <w:ind w:hanging="360"/>
      </w:pPr>
      <w:r>
        <w:t>не относящуюся к образовательному процессу и не связанную</w:t>
      </w:r>
      <w:r w:rsidR="00954CBB">
        <w:t xml:space="preserve"> с деятельностью детского сада;</w:t>
      </w:r>
      <w:r>
        <w:t xml:space="preserve">  </w:t>
      </w:r>
    </w:p>
    <w:p w:rsidR="00837326" w:rsidRDefault="00CE3152">
      <w:pPr>
        <w:numPr>
          <w:ilvl w:val="0"/>
          <w:numId w:val="4"/>
        </w:numPr>
        <w:spacing w:after="11"/>
        <w:ind w:hanging="360"/>
      </w:pPr>
      <w:r>
        <w:t xml:space="preserve">нарушающую нравственные и этические нормы, требования профессиональной этики.  </w:t>
      </w:r>
    </w:p>
    <w:p w:rsidR="00837326" w:rsidRDefault="00CE3152">
      <w:pPr>
        <w:ind w:left="-5"/>
      </w:pPr>
      <w:r>
        <w:t xml:space="preserve">4.4. Работникам детского сада при работе в сети Интернет запрещается:  </w:t>
      </w:r>
    </w:p>
    <w:p w:rsidR="00837326" w:rsidRDefault="00CE3152">
      <w:pPr>
        <w:numPr>
          <w:ilvl w:val="0"/>
          <w:numId w:val="4"/>
        </w:numPr>
        <w:ind w:hanging="360"/>
      </w:pPr>
      <w:r>
        <w:t xml:space="preserve">загружать и запускать исполняемые либо иные файлы без предварительной проверки на наличие вирусов установленным антивирусным пакетом; </w:t>
      </w:r>
    </w:p>
    <w:p w:rsidR="00837326" w:rsidRDefault="00CE3152">
      <w:pPr>
        <w:numPr>
          <w:ilvl w:val="0"/>
          <w:numId w:val="4"/>
        </w:numPr>
        <w:ind w:hanging="360"/>
      </w:pPr>
      <w:r>
        <w:t xml:space="preserve">устанавливать на компьютерах дополнительное программное обеспечение, как полученное из сети Интернет, так и любое другое без специального разрешения;  </w:t>
      </w:r>
    </w:p>
    <w:p w:rsidR="00954CBB" w:rsidRPr="00954CBB" w:rsidRDefault="00CE3152">
      <w:pPr>
        <w:numPr>
          <w:ilvl w:val="0"/>
          <w:numId w:val="4"/>
        </w:numPr>
        <w:ind w:hanging="360"/>
      </w:pPr>
      <w:r>
        <w:t xml:space="preserve">изменять конфигурацию персонального компьютера или иного устройства, имеющего подключение к сети Интернет, в том числе менять системные настройки и настройки установленного на них программного обеспечения;  </w:t>
      </w:r>
    </w:p>
    <w:p w:rsidR="00837326" w:rsidRDefault="00CE3152">
      <w:pPr>
        <w:numPr>
          <w:ilvl w:val="0"/>
          <w:numId w:val="4"/>
        </w:numPr>
        <w:ind w:hanging="360"/>
      </w:pPr>
      <w:r>
        <w:t xml:space="preserve">осуществлять любые действия, направленные на получение несанкционированного доступа к сети Интернет детского сада;  </w:t>
      </w:r>
    </w:p>
    <w:p w:rsidR="00837326" w:rsidRDefault="00CE3152">
      <w:pPr>
        <w:numPr>
          <w:ilvl w:val="0"/>
          <w:numId w:val="4"/>
        </w:numPr>
        <w:ind w:hanging="360"/>
      </w:pPr>
      <w:r>
        <w:t xml:space="preserve">осуществлять любые действия, направленные на вмешательство в функционирование технических (программных, аппаратно-программных) средств защиты доступа к сети Интернет;  </w:t>
      </w:r>
    </w:p>
    <w:p w:rsidR="00837326" w:rsidRDefault="00CE3152">
      <w:pPr>
        <w:numPr>
          <w:ilvl w:val="0"/>
          <w:numId w:val="4"/>
        </w:numPr>
        <w:ind w:hanging="360"/>
      </w:pPr>
      <w:r>
        <w:t xml:space="preserve">осуществлять действия, направленные на «взлом» любых персональных компьютеров и иных устройств, находящихся как в точке доступа к сети Интернет детского сада, так и за его пределами;  </w:t>
      </w:r>
    </w:p>
    <w:p w:rsidR="00837326" w:rsidRDefault="00CE3152">
      <w:pPr>
        <w:numPr>
          <w:ilvl w:val="0"/>
          <w:numId w:val="4"/>
        </w:numPr>
        <w:spacing w:after="0"/>
        <w:ind w:hanging="360"/>
      </w:pPr>
      <w:r>
        <w:lastRenderedPageBreak/>
        <w:t xml:space="preserve">использовать возможности доступа к сети Интернету детского сада для распространения и записи информации, порочащей честь и достоинство граждан, деловую репутацию детского сада, в том числе оскорбительную, не соответствующую действительности информацию, угрозы жизни и (или) здоровью граждан и т. п. информацию;  </w:t>
      </w:r>
    </w:p>
    <w:p w:rsidR="00837326" w:rsidRDefault="00CE3152">
      <w:pPr>
        <w:numPr>
          <w:ilvl w:val="0"/>
          <w:numId w:val="4"/>
        </w:numPr>
        <w:spacing w:after="11"/>
        <w:ind w:hanging="360"/>
      </w:pPr>
      <w:r>
        <w:t xml:space="preserve">осуществлять любые сделки через Интернет, за исключением сделок, необходимых в рамках выполнения должностных обязанностей. </w:t>
      </w:r>
    </w:p>
    <w:p w:rsidR="00837326" w:rsidRDefault="00CE3152" w:rsidP="00954CBB">
      <w:pPr>
        <w:numPr>
          <w:ilvl w:val="1"/>
          <w:numId w:val="5"/>
        </w:numPr>
        <w:spacing w:after="10"/>
        <w:ind w:left="284" w:hanging="426"/>
      </w:pPr>
      <w:r>
        <w:t xml:space="preserve">Обучающиеся </w:t>
      </w:r>
      <w:r w:rsidR="00954CBB">
        <w:t xml:space="preserve">(воспитанники) </w:t>
      </w:r>
      <w:r>
        <w:t>детского сада вправе использовать ресурсы в сети Интернет, в том числе Интернет-ресурсы детского сада, в порядке и на условиях, предусмотренных настоящими правилами</w:t>
      </w:r>
      <w:r w:rsidR="00954CBB">
        <w:t xml:space="preserve"> только под присмотром педагогического работника</w:t>
      </w:r>
      <w:r>
        <w:t xml:space="preserve">.  </w:t>
      </w:r>
    </w:p>
    <w:p w:rsidR="00837326" w:rsidRDefault="00CE3152" w:rsidP="00954CBB">
      <w:pPr>
        <w:numPr>
          <w:ilvl w:val="1"/>
          <w:numId w:val="5"/>
        </w:numPr>
        <w:spacing w:after="0"/>
        <w:ind w:left="284" w:hanging="426"/>
      </w:pPr>
      <w:r>
        <w:t>Родители (законные представители) обучающихся</w:t>
      </w:r>
      <w:r w:rsidR="00954CBB">
        <w:t xml:space="preserve"> (</w:t>
      </w:r>
      <w:proofErr w:type="gramStart"/>
      <w:r w:rsidR="00954CBB">
        <w:t xml:space="preserve">воспитанников) </w:t>
      </w:r>
      <w:r>
        <w:t xml:space="preserve"> вправе</w:t>
      </w:r>
      <w:proofErr w:type="gramEnd"/>
      <w:r>
        <w:t xml:space="preserve"> получать информацию о порядке использования обучающимися </w:t>
      </w:r>
      <w:r w:rsidR="00954CBB">
        <w:t xml:space="preserve">(воспитанниками) </w:t>
      </w:r>
      <w:r>
        <w:t xml:space="preserve">ресурсов в сети Интернет, а также действиях работников детского сада, направленных на защиту детей от информации, причиняющей вред их здоровью и развитию. </w:t>
      </w:r>
    </w:p>
    <w:p w:rsidR="00837326" w:rsidRDefault="00CE3152">
      <w:pPr>
        <w:spacing w:after="31" w:line="259" w:lineRule="auto"/>
        <w:ind w:left="0" w:firstLine="0"/>
        <w:jc w:val="left"/>
      </w:pPr>
      <w:r>
        <w:t xml:space="preserve"> </w:t>
      </w:r>
    </w:p>
    <w:p w:rsidR="00837326" w:rsidRDefault="00CE3152">
      <w:pPr>
        <w:pStyle w:val="1"/>
        <w:ind w:right="573"/>
      </w:pPr>
      <w:r>
        <w:t xml:space="preserve">5. Ограничение и (или) запрет допуска к сети Интернет </w:t>
      </w:r>
    </w:p>
    <w:p w:rsidR="00837326" w:rsidRDefault="00CE3152">
      <w:pPr>
        <w:spacing w:after="12"/>
        <w:ind w:left="-5"/>
      </w:pPr>
      <w:r>
        <w:t xml:space="preserve">5.1. Технический запрет или ограничение доступа к информации и (или) сведениям определенных Интернет-ресурсов осуществляется лицом, ответственным за организацию технической (программной, программно-аппаратной) защиты доступа в сеть Интернет, на основании решений комиссии по вопросам регламентации доступа к информации в сети Интернет.  </w:t>
      </w:r>
    </w:p>
    <w:p w:rsidR="00837326" w:rsidRDefault="00CE3152">
      <w:pPr>
        <w:spacing w:after="0"/>
        <w:ind w:left="-5"/>
      </w:pPr>
      <w:r>
        <w:t>5.2. Категории ресурсов, а также Интернет-ресурсы</w:t>
      </w:r>
      <w:r w:rsidR="00954CBB">
        <w:t>,</w:t>
      </w:r>
      <w:r>
        <w:t xml:space="preserve"> доступ к которым запрещен или ограничен, определяются в соответствии с решением комиссии по вопросам регламентации доступа к информации в сети Интернет.  </w:t>
      </w:r>
    </w:p>
    <w:p w:rsidR="00837326" w:rsidRDefault="00CE3152">
      <w:pPr>
        <w:spacing w:after="0"/>
        <w:ind w:left="-5"/>
      </w:pPr>
      <w:r>
        <w:t xml:space="preserve">5.3. Факт технического запрета или ограничения доступа фиксируется в соответствующем журнале. Снятие технического запрета или ограничения доступа пользователей к работе с Интернет-ресурсом лицом, ответственным за организацию технической (программной, программно-аппаратной) защиты доступа в сеть Интернет. </w:t>
      </w:r>
    </w:p>
    <w:p w:rsidR="00837326" w:rsidRDefault="00CE3152">
      <w:pPr>
        <w:spacing w:after="14"/>
        <w:ind w:left="-5"/>
      </w:pPr>
      <w:r>
        <w:t xml:space="preserve">5.4. Если в процессе работы в сети Интернет пользователем будет обнаружен ресурс, содержимое которого не совместимо с целями, указанными в настоящих правилах, он обязан незамедлительно сообщить об этом лицу, ответственному за организацию технической (программной, программно-аппаратной) защиты доступа в сеть Интернет, или лицу, уполномоченному заведующим детским садом, название ресурса и его интернет-адреса (URL), после чего покинуть данный ресурс.  </w:t>
      </w:r>
    </w:p>
    <w:p w:rsidR="00837326" w:rsidRDefault="00CE3152">
      <w:pPr>
        <w:ind w:left="-5"/>
      </w:pPr>
      <w:r>
        <w:t xml:space="preserve">5.5. Лицо, получившее информацию об Интернет-ресурсе, содержимое которого не соответствует целям, указанным в настоящих правилах:  </w:t>
      </w:r>
    </w:p>
    <w:p w:rsidR="00837326" w:rsidRDefault="00CE3152">
      <w:pPr>
        <w:numPr>
          <w:ilvl w:val="0"/>
          <w:numId w:val="6"/>
        </w:numPr>
        <w:spacing w:after="0"/>
        <w:ind w:hanging="346"/>
      </w:pPr>
      <w:r>
        <w:t xml:space="preserve">принимает сообщение пользователя;  </w:t>
      </w:r>
    </w:p>
    <w:p w:rsidR="00837326" w:rsidRDefault="00CE3152">
      <w:pPr>
        <w:numPr>
          <w:ilvl w:val="0"/>
          <w:numId w:val="6"/>
        </w:numPr>
        <w:ind w:hanging="346"/>
      </w:pPr>
      <w:r>
        <w:t xml:space="preserve">доводит информацию до сведения комиссии по вопросам регламентации доступа к сведениям и информации в сети Интернет;  </w:t>
      </w:r>
    </w:p>
    <w:p w:rsidR="00837326" w:rsidRDefault="00CE3152">
      <w:pPr>
        <w:numPr>
          <w:ilvl w:val="0"/>
          <w:numId w:val="6"/>
        </w:numPr>
        <w:spacing w:after="0"/>
        <w:ind w:hanging="346"/>
      </w:pPr>
      <w:r>
        <w:t xml:space="preserve">направляет информацию в течение суток о </w:t>
      </w:r>
      <w:proofErr w:type="spellStart"/>
      <w:r>
        <w:t>некатегоризированном</w:t>
      </w:r>
      <w:proofErr w:type="spellEnd"/>
      <w:r>
        <w:t xml:space="preserve"> ресурсе оператору технических средств и программного обеспечения технического ограничения доступа к информации;  </w:t>
      </w:r>
    </w:p>
    <w:p w:rsidR="00837326" w:rsidRDefault="00CE3152">
      <w:pPr>
        <w:ind w:left="-5"/>
      </w:pPr>
      <w:r>
        <w:t xml:space="preserve">5.6. Заведующий детским садом в течение суток сообщает на «горячую линию» </w:t>
      </w:r>
      <w:proofErr w:type="spellStart"/>
      <w:r>
        <w:t>Роскомнадзора</w:t>
      </w:r>
      <w:proofErr w:type="spellEnd"/>
      <w:r>
        <w:t xml:space="preserve"> в случае выявления:  </w:t>
      </w:r>
    </w:p>
    <w:p w:rsidR="00837326" w:rsidRDefault="00CE3152">
      <w:pPr>
        <w:numPr>
          <w:ilvl w:val="0"/>
          <w:numId w:val="6"/>
        </w:numPr>
        <w:ind w:hanging="346"/>
      </w:pPr>
      <w:r>
        <w:t xml:space="preserve">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местах приобретения таких средств, веществ и их </w:t>
      </w:r>
      <w:proofErr w:type="spellStart"/>
      <w:r>
        <w:t>прекурсоров</w:t>
      </w:r>
      <w:proofErr w:type="spellEnd"/>
      <w:r>
        <w:t xml:space="preserve">, а также о способах и местах культивирования </w:t>
      </w:r>
      <w:proofErr w:type="spellStart"/>
      <w:r>
        <w:t>наркосодержащих</w:t>
      </w:r>
      <w:proofErr w:type="spellEnd"/>
      <w:r>
        <w:t xml:space="preserve"> растений;  </w:t>
      </w:r>
    </w:p>
    <w:p w:rsidR="00837326" w:rsidRDefault="00CE3152">
      <w:pPr>
        <w:numPr>
          <w:ilvl w:val="0"/>
          <w:numId w:val="6"/>
        </w:numPr>
        <w:ind w:hanging="346"/>
      </w:pPr>
      <w:r>
        <w:lastRenderedPageBreak/>
        <w:t xml:space="preserve">информации о способах совершения самоубийства, а также призывов к совершению самоубийства;  </w:t>
      </w:r>
    </w:p>
    <w:p w:rsidR="00837326" w:rsidRDefault="00CE3152">
      <w:pPr>
        <w:numPr>
          <w:ilvl w:val="0"/>
          <w:numId w:val="6"/>
        </w:numPr>
        <w:ind w:hanging="346"/>
      </w:pPr>
      <w:r>
        <w:t xml:space="preserve">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  </w:t>
      </w:r>
    </w:p>
    <w:p w:rsidR="00837326" w:rsidRDefault="00CE3152">
      <w:pPr>
        <w:numPr>
          <w:ilvl w:val="0"/>
          <w:numId w:val="6"/>
        </w:numPr>
        <w:ind w:hanging="346"/>
      </w:pPr>
      <w:r>
        <w:t xml:space="preserve">иной информации, решение о запрете распространения которой на территории Российской Федерации принято уполномоченными органами или судом. Передаваемая информация должна содержать:  </w:t>
      </w:r>
    </w:p>
    <w:p w:rsidR="00837326" w:rsidRDefault="00CE3152">
      <w:pPr>
        <w:numPr>
          <w:ilvl w:val="0"/>
          <w:numId w:val="6"/>
        </w:numPr>
        <w:spacing w:after="0"/>
        <w:ind w:hanging="346"/>
      </w:pPr>
      <w:r>
        <w:t xml:space="preserve">интернет-адрес (URL) ресурса; </w:t>
      </w:r>
    </w:p>
    <w:p w:rsidR="00837326" w:rsidRDefault="00CE3152">
      <w:pPr>
        <w:numPr>
          <w:ilvl w:val="0"/>
          <w:numId w:val="6"/>
        </w:numPr>
        <w:ind w:hanging="346"/>
      </w:pPr>
      <w:r>
        <w:t xml:space="preserve">тематику ресурса, предположения о нарушении ресурсом законодательства Российской Федерации, в том числе указание на наличие информации, причиняющей вред здоровью и развитию несовершеннолетних;  </w:t>
      </w:r>
    </w:p>
    <w:p w:rsidR="00837326" w:rsidRDefault="00CE3152">
      <w:pPr>
        <w:numPr>
          <w:ilvl w:val="0"/>
          <w:numId w:val="6"/>
        </w:numPr>
        <w:ind w:hanging="346"/>
      </w:pPr>
      <w:r>
        <w:t xml:space="preserve">дату и время обнаружения; – информацию об установленных в детском саду технических средствах ограничения доступа к информации.  </w:t>
      </w:r>
    </w:p>
    <w:p w:rsidR="00837326" w:rsidRDefault="00CE3152">
      <w:pPr>
        <w:numPr>
          <w:ilvl w:val="0"/>
          <w:numId w:val="6"/>
        </w:numPr>
        <w:ind w:hanging="346"/>
      </w:pPr>
      <w:r>
        <w:t xml:space="preserve">5.7. Заведующий детским садом в течение суток также направляет сообщение о наличии на страницах сайтов в сети Интернет информации, распространение которой в Российской Федерации запрещено. </w:t>
      </w:r>
    </w:p>
    <w:p w:rsidR="00837326" w:rsidRDefault="00CE3152">
      <w:pPr>
        <w:numPr>
          <w:ilvl w:val="0"/>
          <w:numId w:val="6"/>
        </w:numPr>
        <w:spacing w:after="0"/>
        <w:ind w:hanging="346"/>
      </w:pPr>
      <w:r>
        <w:t xml:space="preserve">5.8. Сообщения о наличии на Интернет-ресурсах информации, распространение которой в Российской Федерации запрещено, подтверждается документально в соответствии с установленными в детском саду правилами делопроизводства. </w:t>
      </w:r>
    </w:p>
    <w:p w:rsidR="00837326" w:rsidRDefault="00CE3152">
      <w:pPr>
        <w:spacing w:after="31" w:line="259" w:lineRule="auto"/>
        <w:ind w:left="782" w:firstLine="0"/>
        <w:jc w:val="left"/>
      </w:pPr>
      <w:r>
        <w:t xml:space="preserve"> </w:t>
      </w:r>
    </w:p>
    <w:p w:rsidR="00837326" w:rsidRDefault="00CE3152">
      <w:pPr>
        <w:pStyle w:val="1"/>
        <w:ind w:right="145"/>
      </w:pPr>
      <w:r>
        <w:t xml:space="preserve">6. Контроль использования сети Интернет </w:t>
      </w:r>
    </w:p>
    <w:p w:rsidR="00837326" w:rsidRDefault="00CE3152">
      <w:pPr>
        <w:spacing w:after="0"/>
        <w:ind w:left="432"/>
      </w:pPr>
      <w:r>
        <w:t xml:space="preserve">6.1. В целях своевременного выявления угроз, связанных с получением доступа к ресурсам сети Интернет, содержащим информацию, не совместимую с задачами обучения и воспитания, иную информацию, распространение которой в Российской Федерации запрещено, в детском саду проводится периодический контроль состояния системы обеспечения информационной безопасности обучающихся при организации доступа к сети Интернет, в том числе контроль функционирования технических (программных, программно-аппаратных) средств защиты.  </w:t>
      </w:r>
    </w:p>
    <w:p w:rsidR="00837326" w:rsidRDefault="00CE3152">
      <w:pPr>
        <w:ind w:left="432"/>
      </w:pPr>
      <w:r>
        <w:t xml:space="preserve">6.2. Периодичность такого контроля и состав мероприятий по контролю утверждается заведующим детским садом. </w:t>
      </w:r>
    </w:p>
    <w:p w:rsidR="00C8381E" w:rsidRDefault="00C8381E" w:rsidP="00C8381E">
      <w:pPr>
        <w:tabs>
          <w:tab w:val="left" w:pos="3900"/>
        </w:tabs>
        <w:ind w:left="432"/>
      </w:pPr>
      <w:r>
        <w:tab/>
      </w:r>
      <w:r>
        <w:tab/>
      </w:r>
    </w:p>
    <w:p w:rsidR="00C8381E" w:rsidRDefault="00C8381E" w:rsidP="00C8381E">
      <w:pPr>
        <w:tabs>
          <w:tab w:val="left" w:pos="3900"/>
        </w:tabs>
        <w:ind w:left="432"/>
      </w:pPr>
    </w:p>
    <w:p w:rsidR="00C8381E" w:rsidRDefault="00C8381E" w:rsidP="00C8381E">
      <w:pPr>
        <w:tabs>
          <w:tab w:val="left" w:pos="3900"/>
        </w:tabs>
        <w:ind w:left="432"/>
      </w:pPr>
    </w:p>
    <w:p w:rsidR="00C8381E" w:rsidRDefault="00C8381E" w:rsidP="00C8381E">
      <w:pPr>
        <w:tabs>
          <w:tab w:val="left" w:pos="3900"/>
        </w:tabs>
        <w:ind w:left="432"/>
      </w:pPr>
    </w:p>
    <w:p w:rsidR="00C8381E" w:rsidRDefault="00C8381E" w:rsidP="00C8381E">
      <w:pPr>
        <w:tabs>
          <w:tab w:val="left" w:pos="3900"/>
        </w:tabs>
        <w:ind w:left="432"/>
      </w:pPr>
    </w:p>
    <w:p w:rsidR="00C8381E" w:rsidRDefault="00C8381E" w:rsidP="00C8381E">
      <w:pPr>
        <w:tabs>
          <w:tab w:val="left" w:pos="3900"/>
        </w:tabs>
        <w:ind w:left="432"/>
      </w:pPr>
    </w:p>
    <w:p w:rsidR="00C8381E" w:rsidRDefault="00C8381E" w:rsidP="00C8381E">
      <w:pPr>
        <w:tabs>
          <w:tab w:val="left" w:pos="3900"/>
        </w:tabs>
        <w:ind w:left="432"/>
      </w:pPr>
    </w:p>
    <w:p w:rsidR="00C8381E" w:rsidRDefault="00C8381E" w:rsidP="00C8381E">
      <w:pPr>
        <w:tabs>
          <w:tab w:val="left" w:pos="3900"/>
        </w:tabs>
        <w:ind w:left="432"/>
      </w:pPr>
    </w:p>
    <w:p w:rsidR="00C8381E" w:rsidRDefault="00C8381E" w:rsidP="00C8381E">
      <w:pPr>
        <w:tabs>
          <w:tab w:val="left" w:pos="3900"/>
        </w:tabs>
        <w:ind w:left="432"/>
      </w:pPr>
    </w:p>
    <w:p w:rsidR="00C8381E" w:rsidRDefault="00C8381E" w:rsidP="00C8381E">
      <w:pPr>
        <w:tabs>
          <w:tab w:val="left" w:pos="3900"/>
        </w:tabs>
        <w:ind w:left="432"/>
      </w:pPr>
    </w:p>
    <w:p w:rsidR="00C8381E" w:rsidRDefault="00C8381E" w:rsidP="00C8381E">
      <w:pPr>
        <w:tabs>
          <w:tab w:val="left" w:pos="3900"/>
        </w:tabs>
        <w:ind w:left="432"/>
      </w:pPr>
    </w:p>
    <w:p w:rsidR="00C8381E" w:rsidRDefault="00C8381E" w:rsidP="00C8381E">
      <w:pPr>
        <w:tabs>
          <w:tab w:val="left" w:pos="3900"/>
        </w:tabs>
        <w:ind w:left="432"/>
      </w:pPr>
    </w:p>
    <w:p w:rsidR="00C8381E" w:rsidRDefault="00C8381E" w:rsidP="00C8381E">
      <w:pPr>
        <w:ind w:left="0" w:firstLine="0"/>
      </w:pPr>
    </w:p>
    <w:p w:rsidR="00C8381E" w:rsidRDefault="00C8381E" w:rsidP="00C8381E">
      <w:pPr>
        <w:spacing w:after="218" w:line="259" w:lineRule="auto"/>
        <w:ind w:left="0" w:right="475" w:firstLine="0"/>
        <w:jc w:val="right"/>
      </w:pPr>
      <w:r w:rsidRPr="00C8381E">
        <w:lastRenderedPageBreak/>
        <w:t>Приложение 1.</w:t>
      </w:r>
    </w:p>
    <w:p w:rsidR="00C8381E" w:rsidRPr="001437B8" w:rsidRDefault="00C8381E" w:rsidP="00C8381E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1437B8">
        <w:rPr>
          <w:b/>
          <w:color w:val="auto"/>
          <w:szCs w:val="24"/>
        </w:rPr>
        <w:t>УТВЕРЖДЕНО:</w:t>
      </w:r>
      <w:r w:rsidRPr="001437B8">
        <w:rPr>
          <w:color w:val="auto"/>
          <w:szCs w:val="24"/>
        </w:rPr>
        <w:t xml:space="preserve"> </w:t>
      </w:r>
    </w:p>
    <w:p w:rsidR="00C8381E" w:rsidRPr="001437B8" w:rsidRDefault="00C8381E" w:rsidP="00C8381E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1437B8">
        <w:rPr>
          <w:color w:val="auto"/>
          <w:szCs w:val="24"/>
        </w:rPr>
        <w:t xml:space="preserve">заведующий МДОУ </w:t>
      </w:r>
    </w:p>
    <w:p w:rsidR="00C8381E" w:rsidRPr="001437B8" w:rsidRDefault="00C8381E" w:rsidP="00C8381E">
      <w:pPr>
        <w:spacing w:after="0" w:line="240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</w:t>
      </w:r>
      <w:r w:rsidRPr="001437B8">
        <w:rPr>
          <w:color w:val="auto"/>
          <w:szCs w:val="24"/>
        </w:rPr>
        <w:t xml:space="preserve">                                                                     МДОУ   д/с №4 «Олимпийский»</w:t>
      </w:r>
    </w:p>
    <w:p w:rsidR="00C8381E" w:rsidRPr="001437B8" w:rsidRDefault="00C8381E" w:rsidP="00C8381E">
      <w:pPr>
        <w:spacing w:after="0" w:line="240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</w:t>
      </w:r>
      <w:r w:rsidRPr="001437B8">
        <w:rPr>
          <w:color w:val="auto"/>
          <w:szCs w:val="24"/>
        </w:rPr>
        <w:t xml:space="preserve">                                                                              __________ А.В. Шереметьева</w:t>
      </w:r>
    </w:p>
    <w:p w:rsidR="00C8381E" w:rsidRPr="001437B8" w:rsidRDefault="00C8381E" w:rsidP="00C8381E">
      <w:pPr>
        <w:spacing w:after="0" w:line="240" w:lineRule="auto"/>
        <w:ind w:left="0" w:right="282" w:firstLine="0"/>
        <w:jc w:val="right"/>
        <w:rPr>
          <w:color w:val="auto"/>
          <w:szCs w:val="24"/>
        </w:rPr>
      </w:pPr>
      <w:r w:rsidRPr="001437B8">
        <w:rPr>
          <w:color w:val="auto"/>
          <w:szCs w:val="24"/>
        </w:rPr>
        <w:t xml:space="preserve">                                                                                             </w:t>
      </w:r>
      <w:r>
        <w:rPr>
          <w:color w:val="auto"/>
          <w:szCs w:val="24"/>
        </w:rPr>
        <w:t xml:space="preserve">     </w:t>
      </w:r>
      <w:r w:rsidRPr="001437B8">
        <w:rPr>
          <w:color w:val="auto"/>
          <w:szCs w:val="24"/>
        </w:rPr>
        <w:t xml:space="preserve">              </w:t>
      </w:r>
      <w:r>
        <w:rPr>
          <w:color w:val="auto"/>
          <w:szCs w:val="24"/>
        </w:rPr>
        <w:t xml:space="preserve"> </w:t>
      </w:r>
      <w:r w:rsidRPr="001437B8">
        <w:rPr>
          <w:color w:val="auto"/>
          <w:szCs w:val="24"/>
        </w:rPr>
        <w:t xml:space="preserve">приказ № 94/01-08  </w:t>
      </w:r>
    </w:p>
    <w:p w:rsidR="00C8381E" w:rsidRPr="001437B8" w:rsidRDefault="00C8381E" w:rsidP="00C8381E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1437B8">
        <w:rPr>
          <w:color w:val="auto"/>
          <w:szCs w:val="24"/>
        </w:rPr>
        <w:t xml:space="preserve">                                                                                                                       от </w:t>
      </w:r>
      <w:proofErr w:type="gramStart"/>
      <w:r w:rsidRPr="001437B8">
        <w:rPr>
          <w:color w:val="auto"/>
          <w:szCs w:val="24"/>
        </w:rPr>
        <w:t>« 02</w:t>
      </w:r>
      <w:proofErr w:type="gramEnd"/>
      <w:r w:rsidRPr="001437B8">
        <w:rPr>
          <w:color w:val="auto"/>
          <w:szCs w:val="24"/>
        </w:rPr>
        <w:t>» сентября 2019 г.</w:t>
      </w:r>
    </w:p>
    <w:p w:rsidR="00C8381E" w:rsidRDefault="00C8381E" w:rsidP="00C8381E">
      <w:pPr>
        <w:spacing w:after="0" w:line="276" w:lineRule="auto"/>
        <w:ind w:left="178" w:right="187" w:firstLine="0"/>
        <w:jc w:val="center"/>
        <w:rPr>
          <w:b/>
          <w:sz w:val="28"/>
        </w:rPr>
      </w:pPr>
    </w:p>
    <w:p w:rsidR="00C8381E" w:rsidRPr="00C8381E" w:rsidRDefault="00C8381E" w:rsidP="00C8381E">
      <w:pPr>
        <w:spacing w:after="218" w:line="259" w:lineRule="auto"/>
        <w:ind w:left="0" w:right="475" w:firstLine="0"/>
        <w:jc w:val="right"/>
      </w:pPr>
    </w:p>
    <w:p w:rsidR="00C8381E" w:rsidRPr="00C8381E" w:rsidRDefault="00C8381E" w:rsidP="00C8381E">
      <w:pPr>
        <w:spacing w:after="17" w:line="259" w:lineRule="auto"/>
        <w:ind w:left="23" w:right="2"/>
        <w:jc w:val="center"/>
      </w:pPr>
      <w:r w:rsidRPr="00C8381E">
        <w:rPr>
          <w:b/>
        </w:rPr>
        <w:t>Классификатор</w:t>
      </w:r>
    </w:p>
    <w:p w:rsidR="00C8381E" w:rsidRPr="00C8381E" w:rsidRDefault="00C8381E" w:rsidP="00C8381E">
      <w:pPr>
        <w:spacing w:after="240" w:line="259" w:lineRule="auto"/>
        <w:ind w:left="582" w:firstLine="392"/>
        <w:jc w:val="left"/>
      </w:pPr>
      <w:r w:rsidRPr="00C8381E">
        <w:rPr>
          <w:b/>
        </w:rPr>
        <w:t>информации, распространение которой запрещено в соответствии с законодательством РФ и несовместимо с задачами обучения и воспитания</w:t>
      </w:r>
      <w:r>
        <w:rPr>
          <w:b/>
        </w:rPr>
        <w:t xml:space="preserve"> </w:t>
      </w:r>
    </w:p>
    <w:tbl>
      <w:tblPr>
        <w:tblStyle w:val="TableGrid"/>
        <w:tblW w:w="10062" w:type="dxa"/>
        <w:tblInd w:w="-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64"/>
        <w:gridCol w:w="2185"/>
        <w:gridCol w:w="650"/>
        <w:gridCol w:w="6663"/>
      </w:tblGrid>
      <w:tr w:rsidR="00C8381E" w:rsidRPr="00C8381E" w:rsidTr="00C8381E">
        <w:trPr>
          <w:trHeight w:val="100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8381E" w:rsidRPr="00C8381E" w:rsidRDefault="00C8381E" w:rsidP="00C8381E">
            <w:pPr>
              <w:spacing w:after="216" w:line="259" w:lineRule="auto"/>
              <w:ind w:left="294" w:firstLine="0"/>
              <w:jc w:val="left"/>
              <w:rPr>
                <w:color w:val="auto"/>
              </w:rPr>
            </w:pPr>
            <w:r w:rsidRPr="00C8381E">
              <w:rPr>
                <w:b/>
                <w:color w:val="auto"/>
              </w:rPr>
              <w:t>№</w:t>
            </w:r>
          </w:p>
          <w:p w:rsidR="00C8381E" w:rsidRPr="00C8381E" w:rsidRDefault="00C8381E" w:rsidP="00C8381E">
            <w:pPr>
              <w:spacing w:after="0" w:line="259" w:lineRule="auto"/>
              <w:ind w:left="6" w:firstLine="0"/>
              <w:jc w:val="center"/>
              <w:rPr>
                <w:color w:val="auto"/>
              </w:rPr>
            </w:pPr>
            <w:r w:rsidRPr="00C8381E">
              <w:rPr>
                <w:b/>
                <w:color w:val="auto"/>
              </w:rPr>
              <w:t>п/п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8381E" w:rsidRPr="00C8381E" w:rsidRDefault="00C8381E" w:rsidP="00C8381E">
            <w:pPr>
              <w:spacing w:after="216" w:line="259" w:lineRule="auto"/>
              <w:ind w:left="7" w:firstLine="0"/>
              <w:jc w:val="center"/>
              <w:rPr>
                <w:color w:val="auto"/>
              </w:rPr>
            </w:pPr>
            <w:r w:rsidRPr="00C8381E">
              <w:rPr>
                <w:b/>
                <w:color w:val="auto"/>
              </w:rPr>
              <w:t>Тематическая</w:t>
            </w:r>
          </w:p>
          <w:p w:rsidR="00C8381E" w:rsidRPr="00C8381E" w:rsidRDefault="00C8381E" w:rsidP="00C8381E">
            <w:pPr>
              <w:spacing w:after="0" w:line="259" w:lineRule="auto"/>
              <w:ind w:left="9" w:firstLine="0"/>
              <w:jc w:val="center"/>
              <w:rPr>
                <w:color w:val="auto"/>
              </w:rPr>
            </w:pPr>
            <w:r w:rsidRPr="00C8381E">
              <w:rPr>
                <w:b/>
                <w:color w:val="auto"/>
              </w:rPr>
              <w:t>категория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8381E" w:rsidRPr="00C8381E" w:rsidRDefault="00C8381E" w:rsidP="00C8381E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C8381E">
              <w:rPr>
                <w:b/>
                <w:color w:val="auto"/>
              </w:rPr>
              <w:t>Содержание</w:t>
            </w:r>
          </w:p>
        </w:tc>
      </w:tr>
      <w:tr w:rsidR="00C8381E" w:rsidRPr="00C8381E" w:rsidTr="00FE0EA9">
        <w:trPr>
          <w:trHeight w:val="25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8" w:firstLine="0"/>
              <w:jc w:val="center"/>
              <w:rPr>
                <w:color w:val="auto"/>
              </w:rPr>
            </w:pPr>
            <w:r w:rsidRPr="00C8381E">
              <w:rPr>
                <w:color w:val="auto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1E" w:rsidRPr="00C8381E" w:rsidRDefault="00C8381E" w:rsidP="00C8381E">
            <w:pPr>
              <w:spacing w:after="0" w:line="240" w:lineRule="auto"/>
              <w:ind w:left="114" w:right="-300" w:firstLine="0"/>
              <w:rPr>
                <w:color w:val="auto"/>
              </w:rPr>
            </w:pPr>
            <w:r w:rsidRPr="00C8381E">
              <w:rPr>
                <w:color w:val="auto"/>
              </w:rPr>
              <w:t xml:space="preserve">Пропаганда войны, разжигание ненависти и вражды, пропаганда порнографии </w:t>
            </w:r>
          </w:p>
          <w:p w:rsidR="00C8381E" w:rsidRPr="00C8381E" w:rsidRDefault="00C8381E" w:rsidP="00C8381E">
            <w:pPr>
              <w:spacing w:after="0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 xml:space="preserve">антиобщественного поведения 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172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717" w:line="240" w:lineRule="auto"/>
              <w:ind w:left="116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— 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C8381E" w:rsidRPr="00C8381E" w:rsidRDefault="00C8381E" w:rsidP="00C8381E">
            <w:pPr>
              <w:spacing w:after="18" w:line="240" w:lineRule="auto"/>
              <w:ind w:left="0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 xml:space="preserve">— информация, пропагандирующая порнографию, </w:t>
            </w:r>
          </w:p>
          <w:p w:rsidR="00C8381E" w:rsidRPr="00C8381E" w:rsidRDefault="00C8381E" w:rsidP="00C8381E">
            <w:pPr>
              <w:spacing w:after="0" w:line="240" w:lineRule="auto"/>
              <w:ind w:left="116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культ насилия и жестокости, наркоманию, токсикоманию, антиобщественное поведение</w:t>
            </w:r>
          </w:p>
        </w:tc>
      </w:tr>
      <w:tr w:rsidR="00C8381E" w:rsidRPr="00C8381E" w:rsidTr="00C8381E">
        <w:trPr>
          <w:trHeight w:val="14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8" w:firstLine="0"/>
              <w:jc w:val="center"/>
              <w:rPr>
                <w:color w:val="auto"/>
              </w:rPr>
            </w:pPr>
            <w:r w:rsidRPr="00C8381E">
              <w:rPr>
                <w:color w:val="auto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1E" w:rsidRPr="00C8381E" w:rsidRDefault="00C8381E" w:rsidP="00C8381E">
            <w:pPr>
              <w:spacing w:after="18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Злоупотребление</w:t>
            </w:r>
          </w:p>
          <w:p w:rsidR="00C8381E" w:rsidRPr="00C8381E" w:rsidRDefault="00C8381E" w:rsidP="00C8381E">
            <w:pPr>
              <w:spacing w:after="16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свободой СМИ</w:t>
            </w:r>
          </w:p>
          <w:p w:rsidR="00C8381E" w:rsidRPr="00C8381E" w:rsidRDefault="00C8381E" w:rsidP="00C8381E">
            <w:pPr>
              <w:spacing w:after="0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 xml:space="preserve">экстремизм 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C8381E">
              <w:rPr>
                <w:color w:val="auto"/>
              </w:rPr>
              <w:t xml:space="preserve"> —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116" w:right="110" w:firstLine="0"/>
              <w:rPr>
                <w:color w:val="auto"/>
              </w:rPr>
            </w:pPr>
            <w:r w:rsidRPr="00C8381E">
              <w:rPr>
                <w:color w:val="auto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C8381E" w:rsidRPr="00C8381E" w:rsidTr="00FE0EA9">
        <w:trPr>
          <w:trHeight w:val="165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8" w:firstLine="0"/>
              <w:jc w:val="center"/>
              <w:rPr>
                <w:color w:val="auto"/>
              </w:rPr>
            </w:pPr>
            <w:r w:rsidRPr="00C8381E">
              <w:rPr>
                <w:color w:val="auto"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1E" w:rsidRPr="00C8381E" w:rsidRDefault="00C8381E" w:rsidP="00C8381E">
            <w:pPr>
              <w:spacing w:after="16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Злоупотребление</w:t>
            </w:r>
          </w:p>
          <w:p w:rsidR="00C8381E" w:rsidRPr="00C8381E" w:rsidRDefault="00C8381E" w:rsidP="00C8381E">
            <w:pPr>
              <w:spacing w:after="18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свободой СМИ</w:t>
            </w:r>
          </w:p>
          <w:p w:rsidR="00C8381E" w:rsidRPr="00C8381E" w:rsidRDefault="00C8381E" w:rsidP="00C8381E">
            <w:pPr>
              <w:spacing w:after="0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наркотические средства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C8381E">
              <w:rPr>
                <w:color w:val="auto"/>
              </w:rPr>
              <w:t xml:space="preserve"> —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116" w:right="112" w:firstLine="0"/>
              <w:rPr>
                <w:color w:val="auto"/>
              </w:rPr>
            </w:pPr>
            <w:r w:rsidRPr="00C8381E">
              <w:rPr>
                <w:color w:val="auto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C8381E">
              <w:rPr>
                <w:color w:val="auto"/>
              </w:rPr>
              <w:t>прекурсоров</w:t>
            </w:r>
            <w:proofErr w:type="spellEnd"/>
            <w:r w:rsidRPr="00C8381E">
              <w:rPr>
                <w:color w:val="auto"/>
              </w:rPr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C8381E">
              <w:rPr>
                <w:color w:val="auto"/>
              </w:rPr>
              <w:t>прекурсоров</w:t>
            </w:r>
            <w:proofErr w:type="spellEnd"/>
          </w:p>
        </w:tc>
      </w:tr>
      <w:tr w:rsidR="00C8381E" w:rsidRPr="00C8381E" w:rsidTr="00FE0EA9">
        <w:trPr>
          <w:trHeight w:val="153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8" w:firstLine="0"/>
              <w:jc w:val="center"/>
              <w:rPr>
                <w:color w:val="auto"/>
              </w:rPr>
            </w:pPr>
            <w:r w:rsidRPr="00C8381E">
              <w:rPr>
                <w:color w:val="auto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1E" w:rsidRPr="00C8381E" w:rsidRDefault="00C8381E" w:rsidP="00C8381E">
            <w:pPr>
              <w:spacing w:after="18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Злоупотребление</w:t>
            </w:r>
          </w:p>
          <w:p w:rsidR="00C8381E" w:rsidRPr="00C8381E" w:rsidRDefault="00C8381E" w:rsidP="00C8381E">
            <w:pPr>
              <w:spacing w:after="8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свободой СМИ информация</w:t>
            </w:r>
            <w:r w:rsidRPr="00C8381E">
              <w:rPr>
                <w:color w:val="auto"/>
              </w:rPr>
              <w:tab/>
              <w:t xml:space="preserve"> </w:t>
            </w:r>
          </w:p>
          <w:p w:rsidR="00C8381E" w:rsidRPr="00C8381E" w:rsidRDefault="00C8381E" w:rsidP="00C8381E">
            <w:pPr>
              <w:spacing w:after="0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ограниченным доступом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0" w:right="104" w:firstLine="0"/>
              <w:jc w:val="right"/>
              <w:rPr>
                <w:color w:val="auto"/>
              </w:rPr>
            </w:pPr>
            <w:r w:rsidRPr="00C8381E">
              <w:rPr>
                <w:color w:val="auto"/>
              </w:rPr>
              <w:t xml:space="preserve"> — с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116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Сведения о специальных средствах, технических приемах и тактике проведения контртеррористических операций</w:t>
            </w:r>
          </w:p>
        </w:tc>
      </w:tr>
      <w:tr w:rsidR="00C8381E" w:rsidRPr="00C8381E" w:rsidTr="00FE0EA9">
        <w:trPr>
          <w:trHeight w:val="11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8" w:firstLine="0"/>
              <w:jc w:val="center"/>
              <w:rPr>
                <w:color w:val="auto"/>
              </w:rPr>
            </w:pPr>
            <w:r w:rsidRPr="00C8381E">
              <w:rPr>
                <w:color w:val="auto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18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Злоупотребление</w:t>
            </w:r>
          </w:p>
          <w:p w:rsidR="00C8381E" w:rsidRPr="00C8381E" w:rsidRDefault="00C8381E" w:rsidP="00C8381E">
            <w:pPr>
              <w:tabs>
                <w:tab w:val="right" w:pos="2602"/>
              </w:tabs>
              <w:spacing w:after="22" w:line="240" w:lineRule="auto"/>
              <w:ind w:left="0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свободой СМИ</w:t>
            </w:r>
            <w:r w:rsidRPr="00C8381E">
              <w:rPr>
                <w:color w:val="auto"/>
              </w:rPr>
              <w:tab/>
              <w:t xml:space="preserve"> —</w:t>
            </w:r>
          </w:p>
          <w:p w:rsidR="00C8381E" w:rsidRPr="00C8381E" w:rsidRDefault="00C8381E" w:rsidP="00C8381E">
            <w:pPr>
              <w:spacing w:after="0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скрытое воздействие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116" w:right="111" w:firstLine="0"/>
              <w:rPr>
                <w:color w:val="auto"/>
              </w:rPr>
            </w:pPr>
            <w:r w:rsidRPr="00C8381E">
              <w:rPr>
                <w:color w:val="auto"/>
              </w:rPr>
              <w:t>Информация, содержащая скрытые вставки и иные технические способы воздействия</w:t>
            </w:r>
            <w:r w:rsidR="00FE0EA9">
              <w:rPr>
                <w:color w:val="auto"/>
              </w:rPr>
              <w:t xml:space="preserve"> на подсознание людей и (или) ок</w:t>
            </w:r>
            <w:r w:rsidRPr="00C8381E">
              <w:rPr>
                <w:color w:val="auto"/>
              </w:rPr>
              <w:t>азывающая вредное влияние на их здоровье</w:t>
            </w:r>
          </w:p>
        </w:tc>
      </w:tr>
      <w:tr w:rsidR="00C8381E" w:rsidRPr="00C8381E" w:rsidTr="00C8381E">
        <w:trPr>
          <w:trHeight w:val="5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8" w:firstLine="0"/>
              <w:jc w:val="center"/>
              <w:rPr>
                <w:color w:val="auto"/>
              </w:rPr>
            </w:pPr>
            <w:r w:rsidRPr="00C8381E">
              <w:rPr>
                <w:color w:val="auto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16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Экстремистские</w:t>
            </w:r>
          </w:p>
          <w:p w:rsidR="00C8381E" w:rsidRPr="00C8381E" w:rsidRDefault="00C8381E" w:rsidP="00C8381E">
            <w:pPr>
              <w:spacing w:after="0" w:line="240" w:lineRule="auto"/>
              <w:ind w:left="11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lastRenderedPageBreak/>
              <w:t>материалы</w:t>
            </w:r>
            <w:r w:rsidRPr="00C8381E">
              <w:rPr>
                <w:color w:val="auto"/>
              </w:rPr>
              <w:tab/>
              <w:t xml:space="preserve"> </w:t>
            </w:r>
            <w:r w:rsidRPr="00C8381E">
              <w:rPr>
                <w:color w:val="auto"/>
              </w:rPr>
              <w:tab/>
              <w:t xml:space="preserve">или экстремистская деятельность (экстремизм)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FE0EA9">
            <w:pPr>
              <w:spacing w:after="0" w:line="240" w:lineRule="auto"/>
              <w:ind w:left="122" w:right="108" w:hanging="6"/>
              <w:rPr>
                <w:color w:val="auto"/>
              </w:rPr>
            </w:pPr>
            <w:r w:rsidRPr="00C8381E">
              <w:rPr>
                <w:color w:val="auto"/>
              </w:rPr>
              <w:lastRenderedPageBreak/>
              <w:t xml:space="preserve">А) Экстремистские материалы, то есть предназначенные для обнародования документы или информация, призывающие к </w:t>
            </w:r>
            <w:r w:rsidRPr="00C8381E">
              <w:rPr>
                <w:color w:val="auto"/>
              </w:rPr>
              <w:lastRenderedPageBreak/>
              <w:t xml:space="preserve">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</w:t>
            </w:r>
          </w:p>
          <w:p w:rsidR="00C8381E" w:rsidRPr="00C8381E" w:rsidRDefault="00C8381E" w:rsidP="00FE0EA9">
            <w:pPr>
              <w:spacing w:after="199" w:line="240" w:lineRule="auto"/>
              <w:ind w:right="108" w:firstLine="0"/>
              <w:rPr>
                <w:color w:val="auto"/>
              </w:rPr>
            </w:pPr>
            <w:r w:rsidRPr="00C8381E">
              <w:rPr>
                <w:color w:val="auto"/>
              </w:rPr>
              <w:t>фашистской партии Италии;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C8381E" w:rsidRPr="00C8381E" w:rsidRDefault="00C8381E" w:rsidP="00FE0EA9">
            <w:pPr>
              <w:spacing w:after="0" w:line="240" w:lineRule="auto"/>
              <w:ind w:left="4" w:right="108" w:hanging="4"/>
              <w:rPr>
                <w:color w:val="auto"/>
              </w:rPr>
            </w:pPr>
            <w:r w:rsidRPr="00C8381E">
              <w:rPr>
                <w:color w:val="auto"/>
              </w:rPr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C8381E" w:rsidRPr="00C8381E" w:rsidRDefault="00C8381E" w:rsidP="00FE0EA9">
            <w:pPr>
              <w:spacing w:after="0" w:line="240" w:lineRule="auto"/>
              <w:ind w:left="4" w:right="108" w:hanging="4"/>
              <w:rPr>
                <w:color w:val="auto"/>
              </w:rPr>
            </w:pPr>
            <w:r w:rsidRPr="00C8381E">
              <w:rPr>
                <w:color w:val="auto"/>
              </w:rPr>
              <w:t>— насильственное изменение основ конституционного строя и нарушение целостности Российской Федерации;</w:t>
            </w:r>
          </w:p>
          <w:p w:rsidR="00C8381E" w:rsidRPr="00C8381E" w:rsidRDefault="00C8381E" w:rsidP="00FE0EA9">
            <w:pPr>
              <w:spacing w:after="0" w:line="240" w:lineRule="auto"/>
              <w:ind w:left="4" w:right="108" w:hanging="4"/>
              <w:rPr>
                <w:color w:val="auto"/>
              </w:rPr>
            </w:pPr>
            <w:r w:rsidRPr="00C8381E">
              <w:rPr>
                <w:color w:val="auto"/>
              </w:rPr>
              <w:t>— 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C8381E" w:rsidRPr="00C8381E" w:rsidRDefault="00C8381E" w:rsidP="00FE0EA9">
            <w:pPr>
              <w:spacing w:after="0" w:line="240" w:lineRule="auto"/>
              <w:ind w:left="4" w:right="108" w:hanging="4"/>
              <w:rPr>
                <w:color w:val="auto"/>
              </w:rPr>
            </w:pPr>
            <w:r w:rsidRPr="00C8381E">
              <w:rPr>
                <w:color w:val="auto"/>
              </w:rPr>
              <w:t>— осуществление террористической деятельности либо публичное оправдание терроризма;</w:t>
            </w:r>
          </w:p>
          <w:p w:rsidR="00C8381E" w:rsidRPr="00C8381E" w:rsidRDefault="00C8381E" w:rsidP="00FE0EA9">
            <w:pPr>
              <w:spacing w:after="0" w:line="240" w:lineRule="auto"/>
              <w:ind w:left="4" w:right="108" w:hanging="4"/>
              <w:rPr>
                <w:color w:val="auto"/>
              </w:rPr>
            </w:pPr>
            <w:r w:rsidRPr="00C8381E">
              <w:rPr>
                <w:color w:val="auto"/>
              </w:rPr>
              <w:t>— 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C8381E" w:rsidRPr="00C8381E" w:rsidRDefault="00C8381E" w:rsidP="00FE0EA9">
            <w:pPr>
              <w:spacing w:after="0" w:line="240" w:lineRule="auto"/>
              <w:ind w:left="0" w:right="108" w:firstLine="0"/>
              <w:rPr>
                <w:color w:val="auto"/>
              </w:rPr>
            </w:pPr>
            <w:r w:rsidRPr="00C8381E">
              <w:rPr>
                <w:color w:val="auto"/>
              </w:rPr>
              <w:t>— унижение национального достоинства;</w:t>
            </w:r>
          </w:p>
          <w:p w:rsidR="00C8381E" w:rsidRPr="00C8381E" w:rsidRDefault="00C8381E" w:rsidP="00FE0EA9">
            <w:pPr>
              <w:spacing w:after="0" w:line="240" w:lineRule="auto"/>
              <w:ind w:left="4" w:right="108" w:hanging="4"/>
              <w:rPr>
                <w:color w:val="auto"/>
              </w:rPr>
            </w:pPr>
            <w:r w:rsidRPr="00C8381E">
              <w:rPr>
                <w:color w:val="auto"/>
              </w:rPr>
              <w:t xml:space="preserve">—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</w:t>
            </w:r>
            <w:proofErr w:type="spellStart"/>
            <w:r w:rsidRPr="00C8381E">
              <w:rPr>
                <w:color w:val="auto"/>
              </w:rPr>
              <w:t>какойлибо</w:t>
            </w:r>
            <w:proofErr w:type="spellEnd"/>
            <w:r w:rsidRPr="00C8381E">
              <w:rPr>
                <w:color w:val="auto"/>
              </w:rPr>
              <w:t xml:space="preserve"> социальной группы;</w:t>
            </w:r>
          </w:p>
          <w:p w:rsidR="00C8381E" w:rsidRPr="00C8381E" w:rsidRDefault="00C8381E" w:rsidP="00FE0EA9">
            <w:pPr>
              <w:spacing w:after="0" w:line="240" w:lineRule="auto"/>
              <w:ind w:left="4" w:right="108" w:hanging="4"/>
              <w:rPr>
                <w:color w:val="auto"/>
              </w:rPr>
            </w:pPr>
            <w:r w:rsidRPr="00C8381E">
              <w:rPr>
                <w:color w:val="auto"/>
              </w:rPr>
              <w:t>—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C8381E" w:rsidRPr="00C8381E" w:rsidRDefault="00C8381E" w:rsidP="00FE0EA9">
            <w:pPr>
              <w:spacing w:after="0" w:line="240" w:lineRule="auto"/>
              <w:ind w:left="6" w:right="108" w:firstLine="0"/>
              <w:rPr>
                <w:color w:val="auto"/>
              </w:rPr>
            </w:pPr>
            <w:r w:rsidRPr="00C8381E">
              <w:rPr>
                <w:color w:val="auto"/>
              </w:rPr>
              <w:t>—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C8381E" w:rsidRPr="00C8381E" w:rsidRDefault="00C8381E" w:rsidP="00FE0EA9">
            <w:pPr>
              <w:spacing w:after="0" w:line="240" w:lineRule="auto"/>
              <w:ind w:left="6" w:right="108" w:hanging="4"/>
              <w:rPr>
                <w:color w:val="auto"/>
              </w:rPr>
            </w:pPr>
            <w:r w:rsidRPr="00C8381E">
              <w:rPr>
                <w:color w:val="auto"/>
              </w:rPr>
              <w:t>— 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C8381E" w:rsidRPr="00C8381E" w:rsidRDefault="00C8381E" w:rsidP="00FE0EA9">
            <w:pPr>
              <w:spacing w:after="0" w:line="240" w:lineRule="auto"/>
              <w:ind w:left="6" w:right="108" w:hanging="4"/>
              <w:rPr>
                <w:color w:val="auto"/>
              </w:rPr>
            </w:pPr>
            <w:r w:rsidRPr="00C8381E">
              <w:rPr>
                <w:color w:val="auto"/>
              </w:rPr>
              <w:t xml:space="preserve">—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</w:t>
            </w:r>
            <w:r w:rsidRPr="00C8381E">
              <w:rPr>
                <w:color w:val="auto"/>
              </w:rPr>
              <w:lastRenderedPageBreak/>
              <w:t>близких в связи с исполнением им своих должностных обязанностей;</w:t>
            </w:r>
          </w:p>
          <w:p w:rsidR="00C8381E" w:rsidRPr="00C8381E" w:rsidRDefault="00C8381E" w:rsidP="00FE0EA9">
            <w:pPr>
              <w:spacing w:after="0" w:line="240" w:lineRule="auto"/>
              <w:ind w:left="6" w:right="108" w:hanging="4"/>
              <w:rPr>
                <w:color w:val="auto"/>
              </w:rPr>
            </w:pPr>
            <w:r w:rsidRPr="00C8381E">
              <w:rPr>
                <w:color w:val="auto"/>
              </w:rPr>
              <w:t>—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C8381E" w:rsidRPr="00C8381E" w:rsidRDefault="00C8381E" w:rsidP="00FE0EA9">
            <w:pPr>
              <w:spacing w:after="0" w:line="240" w:lineRule="auto"/>
              <w:ind w:left="122" w:right="108" w:hanging="6"/>
              <w:rPr>
                <w:color w:val="auto"/>
              </w:rPr>
            </w:pPr>
            <w:r w:rsidRPr="00C8381E">
              <w:rPr>
                <w:color w:val="auto"/>
              </w:rPr>
              <w:t>—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  <w:p w:rsidR="00C8381E" w:rsidRPr="00C8381E" w:rsidRDefault="00C8381E" w:rsidP="00FE0EA9">
            <w:pPr>
              <w:spacing w:after="0" w:line="240" w:lineRule="auto"/>
              <w:ind w:left="0" w:right="108" w:firstLine="0"/>
              <w:rPr>
                <w:color w:val="auto"/>
              </w:rPr>
            </w:pPr>
          </w:p>
        </w:tc>
      </w:tr>
      <w:tr w:rsidR="00C8381E" w:rsidRPr="00C8381E" w:rsidTr="00C8381E">
        <w:trPr>
          <w:trHeight w:val="5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8" w:firstLine="0"/>
              <w:jc w:val="center"/>
              <w:rPr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Преступления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FE0EA9">
            <w:pPr>
              <w:spacing w:after="0" w:line="240" w:lineRule="auto"/>
              <w:ind w:left="12" w:right="108" w:hanging="6"/>
              <w:rPr>
                <w:color w:val="auto"/>
              </w:rPr>
            </w:pPr>
            <w:r w:rsidRPr="00C8381E">
              <w:rPr>
                <w:color w:val="auto"/>
              </w:rPr>
              <w:t xml:space="preserve">— 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C8381E" w:rsidRPr="00C8381E" w:rsidRDefault="00C8381E" w:rsidP="00FE0EA9">
            <w:pPr>
              <w:spacing w:after="0" w:line="240" w:lineRule="auto"/>
              <w:ind w:left="6" w:right="108" w:hanging="6"/>
              <w:rPr>
                <w:color w:val="auto"/>
              </w:rPr>
            </w:pPr>
            <w:r w:rsidRPr="00C8381E">
              <w:rPr>
                <w:color w:val="auto"/>
              </w:rPr>
              <w:t>— оскорбление (унижение чести и достоинства другого лица, выраженное в неприличной форме);</w:t>
            </w:r>
          </w:p>
          <w:p w:rsidR="00C8381E" w:rsidRPr="00C8381E" w:rsidRDefault="00FE0EA9" w:rsidP="00FE0EA9">
            <w:pPr>
              <w:spacing w:after="0" w:line="240" w:lineRule="auto"/>
              <w:ind w:left="6" w:right="108" w:hanging="6"/>
              <w:rPr>
                <w:color w:val="auto"/>
              </w:rPr>
            </w:pPr>
            <w:r>
              <w:rPr>
                <w:color w:val="auto"/>
              </w:rPr>
              <w:t>— публичные</w:t>
            </w:r>
            <w:r>
              <w:rPr>
                <w:color w:val="auto"/>
              </w:rPr>
              <w:tab/>
              <w:t xml:space="preserve"> </w:t>
            </w:r>
            <w:r>
              <w:rPr>
                <w:color w:val="auto"/>
              </w:rPr>
              <w:tab/>
              <w:t>призывы</w:t>
            </w:r>
            <w:r>
              <w:rPr>
                <w:color w:val="auto"/>
              </w:rPr>
              <w:tab/>
              <w:t xml:space="preserve">к </w:t>
            </w:r>
            <w:r w:rsidR="00C8381E" w:rsidRPr="00C8381E">
              <w:rPr>
                <w:color w:val="auto"/>
              </w:rPr>
              <w:t>осуществлению террористической деятельности или публичное оправдание терроризма;</w:t>
            </w:r>
          </w:p>
          <w:p w:rsidR="00C8381E" w:rsidRPr="00C8381E" w:rsidRDefault="00C8381E" w:rsidP="00FE0EA9">
            <w:pPr>
              <w:spacing w:after="0" w:line="240" w:lineRule="auto"/>
              <w:ind w:left="6" w:right="108" w:hanging="6"/>
              <w:rPr>
                <w:color w:val="auto"/>
              </w:rPr>
            </w:pPr>
            <w:r w:rsidRPr="00C8381E">
              <w:rPr>
                <w:color w:val="auto"/>
              </w:rPr>
              <w:t>— склонение к потреблению наркотических средств и психотропных веществ;</w:t>
            </w:r>
          </w:p>
          <w:p w:rsidR="00C8381E" w:rsidRPr="00C8381E" w:rsidRDefault="00C8381E" w:rsidP="00FE0EA9">
            <w:pPr>
              <w:spacing w:after="0" w:line="240" w:lineRule="auto"/>
              <w:ind w:left="6" w:right="108" w:hanging="6"/>
              <w:rPr>
                <w:color w:val="auto"/>
              </w:rPr>
            </w:pPr>
            <w:r w:rsidRPr="00C8381E">
              <w:rPr>
                <w:color w:val="auto"/>
              </w:rPr>
              <w:t>— незаконное распространение или рекламирование порнографических материалов;</w:t>
            </w:r>
          </w:p>
          <w:p w:rsidR="00C8381E" w:rsidRPr="00C8381E" w:rsidRDefault="00FE0EA9" w:rsidP="00FE0EA9">
            <w:pPr>
              <w:spacing w:after="0" w:line="240" w:lineRule="auto"/>
              <w:ind w:left="6" w:right="108" w:hanging="6"/>
              <w:rPr>
                <w:color w:val="auto"/>
              </w:rPr>
            </w:pPr>
            <w:r>
              <w:rPr>
                <w:color w:val="auto"/>
              </w:rPr>
              <w:t>— публичные</w:t>
            </w:r>
            <w:r>
              <w:rPr>
                <w:color w:val="auto"/>
              </w:rPr>
              <w:tab/>
              <w:t xml:space="preserve"> </w:t>
            </w:r>
            <w:r>
              <w:rPr>
                <w:color w:val="auto"/>
              </w:rPr>
              <w:tab/>
              <w:t xml:space="preserve">призывы к </w:t>
            </w:r>
            <w:r w:rsidR="00C8381E" w:rsidRPr="00C8381E">
              <w:rPr>
                <w:color w:val="auto"/>
              </w:rPr>
              <w:t>осуществлению экстремистской деятельности;</w:t>
            </w:r>
          </w:p>
          <w:p w:rsidR="00C8381E" w:rsidRPr="00C8381E" w:rsidRDefault="00C8381E" w:rsidP="00FE0EA9">
            <w:pPr>
              <w:spacing w:after="0" w:line="240" w:lineRule="auto"/>
              <w:ind w:left="6" w:right="108" w:hanging="6"/>
              <w:rPr>
                <w:color w:val="auto"/>
              </w:rPr>
            </w:pPr>
            <w:r w:rsidRPr="00C8381E">
              <w:rPr>
                <w:color w:val="auto"/>
              </w:rPr>
              <w:t>— 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C8381E" w:rsidRPr="00C8381E" w:rsidRDefault="00C8381E" w:rsidP="00FE0EA9">
            <w:pPr>
              <w:spacing w:after="0" w:line="240" w:lineRule="auto"/>
              <w:ind w:left="6" w:right="108" w:hanging="6"/>
              <w:rPr>
                <w:color w:val="auto"/>
              </w:rPr>
            </w:pPr>
            <w:r w:rsidRPr="00C8381E">
              <w:rPr>
                <w:color w:val="auto"/>
              </w:rPr>
              <w:t>— публичные призывы к развязыванию агрессивной войны</w:t>
            </w:r>
          </w:p>
          <w:p w:rsidR="00C8381E" w:rsidRPr="00C8381E" w:rsidRDefault="00C8381E" w:rsidP="00FE0EA9">
            <w:pPr>
              <w:spacing w:after="0" w:line="240" w:lineRule="auto"/>
              <w:ind w:left="0" w:right="108" w:firstLine="0"/>
              <w:rPr>
                <w:color w:val="auto"/>
              </w:rPr>
            </w:pPr>
          </w:p>
        </w:tc>
      </w:tr>
      <w:tr w:rsidR="00C8381E" w:rsidRPr="00C8381E" w:rsidTr="00C8381E">
        <w:trPr>
          <w:trHeight w:val="5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8" w:firstLine="0"/>
              <w:jc w:val="center"/>
              <w:rPr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Вредоносные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FE0EA9">
            <w:pPr>
              <w:spacing w:after="201" w:line="240" w:lineRule="auto"/>
              <w:ind w:left="12" w:right="108" w:hanging="6"/>
              <w:rPr>
                <w:color w:val="auto"/>
              </w:rPr>
            </w:pPr>
            <w:r w:rsidRPr="00C8381E">
              <w:rPr>
                <w:color w:val="auto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C8381E" w:rsidRPr="00C8381E" w:rsidTr="00C8381E">
        <w:trPr>
          <w:trHeight w:val="5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8" w:firstLine="0"/>
              <w:jc w:val="center"/>
              <w:rPr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Информация</w:t>
            </w:r>
            <w:r w:rsidRPr="00C8381E">
              <w:rPr>
                <w:color w:val="auto"/>
              </w:rPr>
              <w:tab/>
              <w:t xml:space="preserve"> </w:t>
            </w:r>
          </w:p>
          <w:p w:rsidR="00C8381E" w:rsidRPr="00C8381E" w:rsidRDefault="00C8381E" w:rsidP="00C8381E">
            <w:pPr>
              <w:spacing w:after="0" w:line="240" w:lineRule="auto"/>
              <w:ind w:left="4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ограниченным доступом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FE0EA9">
            <w:pPr>
              <w:spacing w:after="201" w:line="240" w:lineRule="auto"/>
              <w:ind w:left="12" w:right="108" w:hanging="6"/>
              <w:rPr>
                <w:color w:val="auto"/>
              </w:rPr>
            </w:pPr>
            <w:r w:rsidRPr="00C8381E">
              <w:rPr>
                <w:color w:val="auto"/>
              </w:rPr>
              <w:t>Информация,</w:t>
            </w:r>
            <w:r w:rsidRPr="00C8381E">
              <w:rPr>
                <w:color w:val="auto"/>
              </w:rPr>
              <w:tab/>
              <w:t xml:space="preserve"> </w:t>
            </w:r>
            <w:r w:rsidRPr="00C8381E">
              <w:rPr>
                <w:color w:val="auto"/>
              </w:rPr>
              <w:tab/>
              <w:t>составляющая</w:t>
            </w:r>
            <w:r w:rsidRPr="00C8381E">
              <w:rPr>
                <w:color w:val="auto"/>
              </w:rPr>
              <w:tab/>
              <w:t>государственную, коммерческую, служебную или иную охраняемую законом тайну</w:t>
            </w:r>
          </w:p>
        </w:tc>
      </w:tr>
      <w:tr w:rsidR="00C8381E" w:rsidRPr="00C8381E" w:rsidTr="00C8381E">
        <w:trPr>
          <w:trHeight w:val="5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0" w:line="240" w:lineRule="auto"/>
              <w:ind w:left="114" w:firstLine="0"/>
              <w:jc w:val="left"/>
              <w:rPr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C8381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  <w:r w:rsidRPr="00C8381E">
              <w:rPr>
                <w:color w:val="auto"/>
              </w:rPr>
              <w:t>Ненадлежащая реклама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E" w:rsidRPr="00C8381E" w:rsidRDefault="00C8381E" w:rsidP="00FE0EA9">
            <w:pPr>
              <w:spacing w:after="0" w:line="240" w:lineRule="auto"/>
              <w:ind w:left="116" w:right="108" w:firstLine="0"/>
              <w:rPr>
                <w:color w:val="auto"/>
              </w:rPr>
            </w:pPr>
            <w:r w:rsidRPr="00C8381E">
              <w:rPr>
                <w:color w:val="auto"/>
              </w:rPr>
              <w:t>Информация, содержащая рекламу алкогольной продукции и табачных изделий</w:t>
            </w:r>
          </w:p>
        </w:tc>
      </w:tr>
    </w:tbl>
    <w:p w:rsidR="00C8381E" w:rsidRPr="00C8381E" w:rsidRDefault="00C8381E" w:rsidP="00C8381E">
      <w:pPr>
        <w:spacing w:after="0" w:line="240" w:lineRule="auto"/>
        <w:ind w:left="-1704" w:right="11044" w:firstLine="0"/>
        <w:jc w:val="left"/>
        <w:rPr>
          <w:color w:val="auto"/>
        </w:rPr>
      </w:pPr>
    </w:p>
    <w:p w:rsidR="00C8381E" w:rsidRDefault="00C8381E">
      <w:pPr>
        <w:ind w:left="432"/>
      </w:pPr>
    </w:p>
    <w:sectPr w:rsidR="00C8381E" w:rsidSect="001437B8">
      <w:footerReference w:type="default" r:id="rId8"/>
      <w:pgSz w:w="11906" w:h="16838"/>
      <w:pgMar w:top="1133" w:right="844" w:bottom="1203" w:left="993" w:header="72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E4" w:rsidRDefault="00074DE4" w:rsidP="001437B8">
      <w:pPr>
        <w:spacing w:after="0" w:line="240" w:lineRule="auto"/>
      </w:pPr>
      <w:r>
        <w:separator/>
      </w:r>
    </w:p>
  </w:endnote>
  <w:endnote w:type="continuationSeparator" w:id="0">
    <w:p w:rsidR="00074DE4" w:rsidRDefault="00074DE4" w:rsidP="0014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620983"/>
      <w:docPartObj>
        <w:docPartGallery w:val="Page Numbers (Bottom of Page)"/>
        <w:docPartUnique/>
      </w:docPartObj>
    </w:sdtPr>
    <w:sdtEndPr/>
    <w:sdtContent>
      <w:p w:rsidR="001437B8" w:rsidRDefault="001437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153">
          <w:rPr>
            <w:noProof/>
          </w:rPr>
          <w:t>1</w:t>
        </w:r>
        <w:r>
          <w:fldChar w:fldCharType="end"/>
        </w:r>
      </w:p>
    </w:sdtContent>
  </w:sdt>
  <w:p w:rsidR="001437B8" w:rsidRDefault="001437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E4" w:rsidRDefault="00074DE4" w:rsidP="001437B8">
      <w:pPr>
        <w:spacing w:after="0" w:line="240" w:lineRule="auto"/>
      </w:pPr>
      <w:r>
        <w:separator/>
      </w:r>
    </w:p>
  </w:footnote>
  <w:footnote w:type="continuationSeparator" w:id="0">
    <w:p w:rsidR="00074DE4" w:rsidRDefault="00074DE4" w:rsidP="0014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A1F"/>
    <w:multiLevelType w:val="multilevel"/>
    <w:tmpl w:val="7B807E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1" w15:restartNumberingAfterBreak="0">
    <w:nsid w:val="02453759"/>
    <w:multiLevelType w:val="hybridMultilevel"/>
    <w:tmpl w:val="08D06D5C"/>
    <w:lvl w:ilvl="0" w:tplc="04CC7DC4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B612">
      <w:start w:val="1"/>
      <w:numFmt w:val="bullet"/>
      <w:lvlText w:val="o"/>
      <w:lvlJc w:val="left"/>
      <w:pPr>
        <w:ind w:left="1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C671A">
      <w:start w:val="1"/>
      <w:numFmt w:val="bullet"/>
      <w:lvlText w:val="▪"/>
      <w:lvlJc w:val="left"/>
      <w:pPr>
        <w:ind w:left="2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01694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EAE70">
      <w:start w:val="1"/>
      <w:numFmt w:val="bullet"/>
      <w:lvlText w:val="o"/>
      <w:lvlJc w:val="left"/>
      <w:pPr>
        <w:ind w:left="3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4310A">
      <w:start w:val="1"/>
      <w:numFmt w:val="bullet"/>
      <w:lvlText w:val="▪"/>
      <w:lvlJc w:val="left"/>
      <w:pPr>
        <w:ind w:left="4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461D4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AECD0">
      <w:start w:val="1"/>
      <w:numFmt w:val="bullet"/>
      <w:lvlText w:val="o"/>
      <w:lvlJc w:val="left"/>
      <w:pPr>
        <w:ind w:left="5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8152A">
      <w:start w:val="1"/>
      <w:numFmt w:val="bullet"/>
      <w:lvlText w:val="▪"/>
      <w:lvlJc w:val="left"/>
      <w:pPr>
        <w:ind w:left="6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C67A40"/>
    <w:multiLevelType w:val="hybridMultilevel"/>
    <w:tmpl w:val="613E04E6"/>
    <w:lvl w:ilvl="0" w:tplc="6DC6AC88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0C05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2DF5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AE4B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4E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CEE8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A6A6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8696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0C4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8A72A0"/>
    <w:multiLevelType w:val="hybridMultilevel"/>
    <w:tmpl w:val="5B78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E7A9E"/>
    <w:multiLevelType w:val="hybridMultilevel"/>
    <w:tmpl w:val="AE6E5FDC"/>
    <w:lvl w:ilvl="0" w:tplc="D4568938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C1390">
      <w:start w:val="1"/>
      <w:numFmt w:val="bullet"/>
      <w:lvlText w:val="o"/>
      <w:lvlJc w:val="left"/>
      <w:pPr>
        <w:ind w:left="1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A0382">
      <w:start w:val="1"/>
      <w:numFmt w:val="bullet"/>
      <w:lvlText w:val="▪"/>
      <w:lvlJc w:val="left"/>
      <w:pPr>
        <w:ind w:left="2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8A7E6">
      <w:start w:val="1"/>
      <w:numFmt w:val="bullet"/>
      <w:lvlText w:val="•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41A82">
      <w:start w:val="1"/>
      <w:numFmt w:val="bullet"/>
      <w:lvlText w:val="o"/>
      <w:lvlJc w:val="left"/>
      <w:pPr>
        <w:ind w:left="3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036A6">
      <w:start w:val="1"/>
      <w:numFmt w:val="bullet"/>
      <w:lvlText w:val="▪"/>
      <w:lvlJc w:val="left"/>
      <w:pPr>
        <w:ind w:left="4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914A">
      <w:start w:val="1"/>
      <w:numFmt w:val="bullet"/>
      <w:lvlText w:val="•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2478A">
      <w:start w:val="1"/>
      <w:numFmt w:val="bullet"/>
      <w:lvlText w:val="o"/>
      <w:lvlJc w:val="left"/>
      <w:pPr>
        <w:ind w:left="5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29738">
      <w:start w:val="1"/>
      <w:numFmt w:val="bullet"/>
      <w:lvlText w:val="▪"/>
      <w:lvlJc w:val="left"/>
      <w:pPr>
        <w:ind w:left="6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7B1126"/>
    <w:multiLevelType w:val="hybridMultilevel"/>
    <w:tmpl w:val="3E607676"/>
    <w:lvl w:ilvl="0" w:tplc="30DE2012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686FA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0C2FC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C755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241E8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8EC48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05C5E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8BA5A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8F438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4767A0"/>
    <w:multiLevelType w:val="multilevel"/>
    <w:tmpl w:val="53F202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771953"/>
    <w:multiLevelType w:val="hybridMultilevel"/>
    <w:tmpl w:val="83B05D76"/>
    <w:lvl w:ilvl="0" w:tplc="E7A438B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EA54A">
      <w:start w:val="1"/>
      <w:numFmt w:val="lowerLetter"/>
      <w:lvlText w:val="%2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B64C56">
      <w:start w:val="1"/>
      <w:numFmt w:val="lowerRoman"/>
      <w:lvlText w:val="%3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E55E">
      <w:start w:val="1"/>
      <w:numFmt w:val="decimal"/>
      <w:lvlText w:val="%4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AD176">
      <w:start w:val="1"/>
      <w:numFmt w:val="lowerLetter"/>
      <w:lvlText w:val="%5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94E">
      <w:start w:val="1"/>
      <w:numFmt w:val="lowerRoman"/>
      <w:lvlText w:val="%6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2ACB8">
      <w:start w:val="1"/>
      <w:numFmt w:val="decimal"/>
      <w:lvlText w:val="%7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67BEE">
      <w:start w:val="1"/>
      <w:numFmt w:val="lowerLetter"/>
      <w:lvlText w:val="%8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4DE4C">
      <w:start w:val="1"/>
      <w:numFmt w:val="lowerRoman"/>
      <w:lvlText w:val="%9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26"/>
    <w:rsid w:val="00074DE4"/>
    <w:rsid w:val="00090A69"/>
    <w:rsid w:val="001437B8"/>
    <w:rsid w:val="00436632"/>
    <w:rsid w:val="00837326"/>
    <w:rsid w:val="00954CBB"/>
    <w:rsid w:val="00A26DAD"/>
    <w:rsid w:val="00C8381E"/>
    <w:rsid w:val="00CE3152"/>
    <w:rsid w:val="00E05153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33E4B7-5EEB-4623-A420-BC3E950F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5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A26D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7B8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4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7B8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C838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EA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cp:lastModifiedBy>ДОУ №4 (2)</cp:lastModifiedBy>
  <cp:revision>6</cp:revision>
  <cp:lastPrinted>2019-12-11T12:58:00Z</cp:lastPrinted>
  <dcterms:created xsi:type="dcterms:W3CDTF">2019-12-11T12:13:00Z</dcterms:created>
  <dcterms:modified xsi:type="dcterms:W3CDTF">2019-12-17T06:45:00Z</dcterms:modified>
</cp:coreProperties>
</file>